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574A31" w14:textId="77777777" w:rsidR="00B86CC7" w:rsidRPr="00B86CC7" w:rsidRDefault="00B86CC7" w:rsidP="00B86CC7">
      <w:pPr>
        <w:rPr>
          <w:iCs/>
        </w:rPr>
      </w:pPr>
      <w:r w:rsidRPr="00B86CC7">
        <w:rPr>
          <w:b/>
          <w:iCs/>
          <w:u w:val="single"/>
        </w:rPr>
        <w:t xml:space="preserve">Program a rozsah aktualizačného vzdelávania </w:t>
      </w:r>
    </w:p>
    <w:p w14:paraId="7AC6064D" w14:textId="18C38719" w:rsidR="00B86CC7" w:rsidRPr="00B86CC7" w:rsidRDefault="00B86CC7" w:rsidP="00B86CC7">
      <w:pPr>
        <w:rPr>
          <w:iCs/>
        </w:rPr>
      </w:pPr>
      <w:r w:rsidRPr="00B86CC7">
        <w:rPr>
          <w:b/>
          <w:iCs/>
          <w:u w:val="single"/>
        </w:rPr>
        <w:t>v školskom roku 202</w:t>
      </w:r>
      <w:r>
        <w:rPr>
          <w:b/>
          <w:iCs/>
          <w:u w:val="single"/>
        </w:rPr>
        <w:t>5</w:t>
      </w:r>
      <w:r w:rsidRPr="00B86CC7">
        <w:rPr>
          <w:b/>
          <w:iCs/>
          <w:u w:val="single"/>
        </w:rPr>
        <w:t>/202</w:t>
      </w:r>
      <w:r>
        <w:rPr>
          <w:b/>
          <w:iCs/>
          <w:u w:val="single"/>
        </w:rPr>
        <w:t>6</w:t>
      </w:r>
    </w:p>
    <w:p w14:paraId="19ECA346" w14:textId="77777777" w:rsidR="00B86CC7" w:rsidRPr="00B86CC7" w:rsidRDefault="00B86CC7" w:rsidP="00B86CC7">
      <w:r w:rsidRPr="00B86CC7">
        <w:rPr>
          <w:b/>
        </w:rPr>
        <w:t> </w:t>
      </w:r>
    </w:p>
    <w:p w14:paraId="26406C1A" w14:textId="77777777" w:rsidR="00B86CC7" w:rsidRPr="00B86CC7" w:rsidRDefault="00B86CC7" w:rsidP="00B86CC7">
      <w:r w:rsidRPr="00B86CC7">
        <w:t xml:space="preserve">Aktualizačné vzdelávanie v zmysle §57 ods. 1 písm. b) zákona č.138/2019 </w:t>
      </w:r>
      <w:proofErr w:type="spellStart"/>
      <w:r w:rsidRPr="00B86CC7">
        <w:t>Z.z</w:t>
      </w:r>
      <w:proofErr w:type="spellEnd"/>
      <w:r w:rsidRPr="00B86CC7">
        <w:t>. o pedagogických zamestnancoch a odborných zamestnancoch a o zmene a doplnení niektorých zákonov</w:t>
      </w:r>
    </w:p>
    <w:p w14:paraId="107FF9B7" w14:textId="77777777" w:rsidR="00B86CC7" w:rsidRPr="00B86CC7" w:rsidRDefault="00B86CC7" w:rsidP="00B86CC7">
      <w:r w:rsidRPr="00B86CC7">
        <w:rPr>
          <w:b/>
          <w:i/>
        </w:rPr>
        <w:t>Cieľ:</w:t>
      </w:r>
      <w:r w:rsidRPr="00B86CC7">
        <w:rPr>
          <w:i/>
        </w:rPr>
        <w:t xml:space="preserve"> získané odborné poznatky implementovať do praxe</w:t>
      </w:r>
    </w:p>
    <w:p w14:paraId="189B93E9" w14:textId="77777777" w:rsidR="00B86CC7" w:rsidRPr="00B86CC7" w:rsidRDefault="00B86CC7" w:rsidP="00B86CC7">
      <w:r w:rsidRPr="00B86CC7">
        <w:rPr>
          <w:b/>
          <w:i/>
        </w:rPr>
        <w:t xml:space="preserve">Rozsah:  </w:t>
      </w:r>
      <w:r w:rsidRPr="00B86CC7">
        <w:rPr>
          <w:i/>
        </w:rPr>
        <w:t>10 hodín</w:t>
      </w:r>
    </w:p>
    <w:p w14:paraId="23860E7D" w14:textId="77777777" w:rsidR="00B86CC7" w:rsidRPr="00B86CC7" w:rsidRDefault="00B86CC7" w:rsidP="00B86CC7">
      <w:r w:rsidRPr="00B86CC7">
        <w:rPr>
          <w:b/>
          <w:i/>
        </w:rPr>
        <w:t xml:space="preserve">Forma: </w:t>
      </w:r>
      <w:r w:rsidRPr="00B86CC7">
        <w:rPr>
          <w:i/>
        </w:rPr>
        <w:t>prezenčná</w:t>
      </w:r>
    </w:p>
    <w:tbl>
      <w:tblPr>
        <w:tblW w:w="8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050"/>
      </w:tblGrid>
      <w:tr w:rsidR="005070A8" w:rsidRPr="00B86CC7" w14:paraId="049BB68E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697C4" w14:textId="77777777" w:rsidR="005070A8" w:rsidRPr="00B86CC7" w:rsidRDefault="005070A8" w:rsidP="005070A8">
            <w:r w:rsidRPr="00B86CC7">
              <w:rPr>
                <w:b/>
              </w:rPr>
              <w:t>Program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C5038" w14:textId="77777777" w:rsidR="005070A8" w:rsidRPr="005070A8" w:rsidRDefault="005070A8" w:rsidP="005070A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5070A8">
              <w:rPr>
                <w:b/>
                <w:bCs/>
              </w:rPr>
              <w:t>Aplikácia podporných opatrení v kontexte pracovnej činnosti pedagogického zamestnanca v podmienkach materskej školy</w:t>
            </w:r>
          </w:p>
          <w:p w14:paraId="360E57ED" w14:textId="77777777" w:rsidR="005070A8" w:rsidRPr="005070A8" w:rsidRDefault="005070A8" w:rsidP="005070A8">
            <w:pPr>
              <w:rPr>
                <w:b/>
                <w:bCs/>
              </w:rPr>
            </w:pPr>
            <w:r w:rsidRPr="005070A8">
              <w:rPr>
                <w:b/>
                <w:bCs/>
              </w:rPr>
              <w:t>Starostlivosť o deti s narušenou komunikačnou schopnosťou a oneskoreným psychomotorickým vývinom v materskej škole.</w:t>
            </w:r>
          </w:p>
          <w:p w14:paraId="7159298B" w14:textId="7DDC79F8" w:rsidR="005070A8" w:rsidRPr="00B86CC7" w:rsidRDefault="005070A8" w:rsidP="005070A8"/>
        </w:tc>
      </w:tr>
      <w:tr w:rsidR="005070A8" w:rsidRPr="00B86CC7" w14:paraId="6C95F578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71F34" w14:textId="77777777" w:rsidR="005070A8" w:rsidRPr="00B86CC7" w:rsidRDefault="005070A8" w:rsidP="005070A8">
            <w:r w:rsidRPr="00B86CC7">
              <w:rPr>
                <w:b/>
              </w:rPr>
              <w:t>Rozsah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501E1" w14:textId="77777777" w:rsidR="005070A8" w:rsidRPr="00B86CC7" w:rsidRDefault="005070A8" w:rsidP="005070A8">
            <w:r w:rsidRPr="00B86CC7">
              <w:t>10 hodín</w:t>
            </w:r>
          </w:p>
        </w:tc>
      </w:tr>
      <w:tr w:rsidR="005070A8" w:rsidRPr="00B86CC7" w14:paraId="5AED16E3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6E98A" w14:textId="77777777" w:rsidR="005070A8" w:rsidRPr="00B86CC7" w:rsidRDefault="005070A8" w:rsidP="005070A8">
            <w:r w:rsidRPr="00B86CC7">
              <w:rPr>
                <w:b/>
              </w:rPr>
              <w:t>Forma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A312B" w14:textId="77777777" w:rsidR="005070A8" w:rsidRPr="00B86CC7" w:rsidRDefault="005070A8" w:rsidP="005070A8">
            <w:r w:rsidRPr="00B86CC7">
              <w:t>Prezenčná</w:t>
            </w:r>
          </w:p>
        </w:tc>
      </w:tr>
      <w:tr w:rsidR="005070A8" w:rsidRPr="00B86CC7" w14:paraId="43EA51A6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3DB41" w14:textId="77777777" w:rsidR="005070A8" w:rsidRPr="00B86CC7" w:rsidRDefault="005070A8" w:rsidP="005070A8">
            <w:r w:rsidRPr="00B86CC7">
              <w:rPr>
                <w:b/>
              </w:rPr>
              <w:t>Cieľ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F2FD1" w14:textId="4E3E05B7" w:rsidR="005070A8" w:rsidRPr="00B86CC7" w:rsidRDefault="005070A8" w:rsidP="005070A8">
            <w:r w:rsidRPr="00B86CC7">
              <w:t>Aktualizovať profesijné kompe</w:t>
            </w:r>
            <w:r>
              <w:t>te</w:t>
            </w:r>
            <w:r w:rsidRPr="00B86CC7">
              <w:t>ncie v oblasti inklúzie</w:t>
            </w:r>
          </w:p>
        </w:tc>
      </w:tr>
      <w:tr w:rsidR="005070A8" w:rsidRPr="00B86CC7" w14:paraId="55748886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B164A" w14:textId="77777777" w:rsidR="005070A8" w:rsidRPr="00B86CC7" w:rsidRDefault="005070A8" w:rsidP="005070A8">
            <w:r w:rsidRPr="00B86CC7">
              <w:rPr>
                <w:b/>
              </w:rPr>
              <w:t>Termín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2C536" w14:textId="0690DF5E" w:rsidR="005070A8" w:rsidRPr="00B86CC7" w:rsidRDefault="005070A8" w:rsidP="005070A8">
            <w:r>
              <w:t xml:space="preserve">Február 2026-máj </w:t>
            </w:r>
            <w:r w:rsidRPr="00B86CC7">
              <w:t>202</w:t>
            </w:r>
            <w:r>
              <w:t>6</w:t>
            </w:r>
          </w:p>
        </w:tc>
      </w:tr>
    </w:tbl>
    <w:p w14:paraId="72A669B3" w14:textId="77777777" w:rsidR="00B86CC7" w:rsidRPr="00B86CC7" w:rsidRDefault="00B86CC7" w:rsidP="00B86CC7">
      <w:r w:rsidRPr="00B86CC7">
        <w:rPr>
          <w:i/>
        </w:rPr>
        <w:t> </w:t>
      </w:r>
    </w:p>
    <w:tbl>
      <w:tblPr>
        <w:tblW w:w="8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050"/>
      </w:tblGrid>
      <w:tr w:rsidR="0078317F" w:rsidRPr="00B86CC7" w14:paraId="57973C37" w14:textId="77777777" w:rsidTr="0078317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4199E" w14:textId="77777777" w:rsidR="0078317F" w:rsidRPr="00B86CC7" w:rsidRDefault="0078317F" w:rsidP="00AD49AA">
            <w:r w:rsidRPr="00B86CC7">
              <w:rPr>
                <w:b/>
              </w:rPr>
              <w:t>Program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8CF4" w14:textId="3D4238BB" w:rsidR="0078317F" w:rsidRPr="0078317F" w:rsidRDefault="0078317F" w:rsidP="00AD49A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Úpravy vo výchove a vzdelávaní s využitím podporných opatrení </w:t>
            </w:r>
          </w:p>
        </w:tc>
      </w:tr>
      <w:tr w:rsidR="0078317F" w:rsidRPr="00B86CC7" w14:paraId="52BBC839" w14:textId="77777777" w:rsidTr="0078317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DE012" w14:textId="77777777" w:rsidR="0078317F" w:rsidRPr="00B86CC7" w:rsidRDefault="0078317F" w:rsidP="00AD49AA">
            <w:r w:rsidRPr="00B86CC7">
              <w:rPr>
                <w:b/>
              </w:rPr>
              <w:t>Rozsah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076D" w14:textId="37717B5D" w:rsidR="0078317F" w:rsidRPr="00B86CC7" w:rsidRDefault="0078317F" w:rsidP="00AD49AA">
            <w:r>
              <w:t>10 hodín</w:t>
            </w:r>
          </w:p>
        </w:tc>
      </w:tr>
      <w:tr w:rsidR="0078317F" w:rsidRPr="00B86CC7" w14:paraId="66A90518" w14:textId="77777777" w:rsidTr="0078317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D1491" w14:textId="77777777" w:rsidR="0078317F" w:rsidRPr="00B86CC7" w:rsidRDefault="0078317F" w:rsidP="00AD49AA">
            <w:r w:rsidRPr="00B86CC7">
              <w:rPr>
                <w:b/>
              </w:rPr>
              <w:t>Forma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BAB1" w14:textId="7E9FD767" w:rsidR="0078317F" w:rsidRPr="00B86CC7" w:rsidRDefault="0078317F" w:rsidP="00AD49AA">
            <w:r>
              <w:t>online</w:t>
            </w:r>
          </w:p>
        </w:tc>
      </w:tr>
      <w:tr w:rsidR="0078317F" w:rsidRPr="00B86CC7" w14:paraId="5ABD59C0" w14:textId="77777777" w:rsidTr="0078317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56007" w14:textId="77777777" w:rsidR="0078317F" w:rsidRPr="00B86CC7" w:rsidRDefault="0078317F" w:rsidP="00AD49AA">
            <w:r w:rsidRPr="00B86CC7">
              <w:rPr>
                <w:b/>
              </w:rPr>
              <w:t>Cieľ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E57B" w14:textId="7BCF8271" w:rsidR="0078317F" w:rsidRPr="00B86CC7" w:rsidRDefault="005070A8" w:rsidP="00AD49AA">
            <w:r w:rsidRPr="00F73491">
              <w:rPr>
                <w:color w:val="000000" w:themeColor="text1"/>
                <w:sz w:val="23"/>
                <w:szCs w:val="23"/>
              </w:rPr>
              <w:t xml:space="preserve">Hlavným cieľom programu vzdelávania je </w:t>
            </w:r>
            <w:r w:rsidRPr="00F73491">
              <w:rPr>
                <w:rFonts w:eastAsiaTheme="minorEastAsia"/>
              </w:rPr>
              <w:t>rozvoj zručností pri adaptácii vzdelávacích cieľov, obsahu učiva a hodnotiacich postupov pre žiakov, pričom dôraz sa kladie na praktické využívanie inkluzívnych metód, foriem a prístupov</w:t>
            </w:r>
            <w:r w:rsidRPr="00F73491">
              <w:t>.</w:t>
            </w:r>
          </w:p>
        </w:tc>
      </w:tr>
      <w:tr w:rsidR="0078317F" w:rsidRPr="00B86CC7" w14:paraId="1DDE753F" w14:textId="77777777" w:rsidTr="0078317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91230" w14:textId="77777777" w:rsidR="0078317F" w:rsidRPr="00B86CC7" w:rsidRDefault="0078317F" w:rsidP="00AD49AA">
            <w:r w:rsidRPr="00B86CC7">
              <w:rPr>
                <w:b/>
              </w:rPr>
              <w:t>Termín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8372" w14:textId="319BC999" w:rsidR="0078317F" w:rsidRPr="00B86CC7" w:rsidRDefault="005070A8" w:rsidP="00AD49AA">
            <w:r>
              <w:t>September 2025 – január 2026</w:t>
            </w:r>
          </w:p>
        </w:tc>
      </w:tr>
    </w:tbl>
    <w:p w14:paraId="7A44BAA4" w14:textId="77777777" w:rsidR="0078317F" w:rsidRPr="00B86CC7" w:rsidRDefault="0078317F" w:rsidP="0078317F">
      <w:r w:rsidRPr="00B86CC7">
        <w:rPr>
          <w:i/>
        </w:rPr>
        <w:t> </w:t>
      </w:r>
    </w:p>
    <w:p w14:paraId="7AE757E0" w14:textId="77777777" w:rsidR="00FF782E" w:rsidRDefault="00FF782E"/>
    <w:p w14:paraId="1BBA0808" w14:textId="77777777" w:rsidR="009B2B78" w:rsidRDefault="009B2B78"/>
    <w:p w14:paraId="138C5F8E" w14:textId="77777777" w:rsidR="009B2B78" w:rsidRDefault="009B2B78"/>
    <w:p w14:paraId="2A001E5E" w14:textId="77777777" w:rsidR="009B2B78" w:rsidRDefault="009B2B78">
      <w:bookmarkStart w:id="0" w:name="_GoBack"/>
      <w:bookmarkEnd w:id="0"/>
    </w:p>
    <w:p w14:paraId="6611F850" w14:textId="77777777" w:rsidR="009B2B78" w:rsidRDefault="009B2B78"/>
    <w:p w14:paraId="15B9683C" w14:textId="77777777" w:rsidR="009B2B78" w:rsidRDefault="009B2B78"/>
    <w:sectPr w:rsidR="009B2B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CC7"/>
    <w:rsid w:val="00036623"/>
    <w:rsid w:val="001104B2"/>
    <w:rsid w:val="003F0E1E"/>
    <w:rsid w:val="005070A8"/>
    <w:rsid w:val="006254B9"/>
    <w:rsid w:val="006E5808"/>
    <w:rsid w:val="0078317F"/>
    <w:rsid w:val="00936CEB"/>
    <w:rsid w:val="009B2B78"/>
    <w:rsid w:val="00A06CE5"/>
    <w:rsid w:val="00AD228A"/>
    <w:rsid w:val="00B86CC7"/>
    <w:rsid w:val="00EF3DCB"/>
    <w:rsid w:val="00FF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96BE0"/>
  <w15:chartTrackingRefBased/>
  <w15:docId w15:val="{53853B80-F1AC-4DA6-BA2E-1C9C79356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B86C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86C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86C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86C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86C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86C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86C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86C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86C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86C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86C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86C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86CC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86CC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86CC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86CC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86CC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86CC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86C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86C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86C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86C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86C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86CC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86CC7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86CC7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86C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86CC7"/>
    <w:rPr>
      <w:i/>
      <w:iCs/>
      <w:color w:val="2F5496" w:themeColor="accent1" w:themeShade="BF"/>
    </w:rPr>
  </w:style>
  <w:style w:type="character" w:styleId="Intenzvnyodkaz">
    <w:name w:val="Intense Reference"/>
    <w:basedOn w:val="Predvolenpsmoodseku"/>
    <w:uiPriority w:val="32"/>
    <w:qFormat/>
    <w:rsid w:val="00B86CC7"/>
    <w:rPr>
      <w:b/>
      <w:bCs/>
      <w:smallCaps/>
      <w:color w:val="2F5496" w:themeColor="accent1" w:themeShade="BF"/>
      <w:spacing w:val="5"/>
    </w:rPr>
  </w:style>
  <w:style w:type="paragraph" w:styleId="Normlnywebov">
    <w:name w:val="Normal (Web)"/>
    <w:basedOn w:val="Normlny"/>
    <w:uiPriority w:val="99"/>
    <w:semiHidden/>
    <w:unhideWhenUsed/>
    <w:rsid w:val="005070A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80A00-0B4A-4ADE-9ADF-22BFB542D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mshurbanovo@mshurbanovo.sk</dc:creator>
  <cp:keywords/>
  <dc:description/>
  <cp:lastModifiedBy>baka</cp:lastModifiedBy>
  <cp:revision>5</cp:revision>
  <cp:lastPrinted>2025-12-29T07:49:00Z</cp:lastPrinted>
  <dcterms:created xsi:type="dcterms:W3CDTF">2025-12-29T07:39:00Z</dcterms:created>
  <dcterms:modified xsi:type="dcterms:W3CDTF">2026-01-02T18:52:00Z</dcterms:modified>
</cp:coreProperties>
</file>