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8C1A" w14:textId="77777777" w:rsidR="007A3797" w:rsidRDefault="007A3797" w:rsidP="00DC22A3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Materská škola Nový diel 50, Hurbanovo</w:t>
      </w:r>
    </w:p>
    <w:p w14:paraId="6147B16D" w14:textId="77777777" w:rsidR="007A3797" w:rsidRDefault="007A3797" w:rsidP="007A3797">
      <w:pPr>
        <w:jc w:val="center"/>
        <w:rPr>
          <w:rFonts w:ascii="Comic Sans MS" w:hAnsi="Comic Sans MS"/>
        </w:rPr>
      </w:pPr>
    </w:p>
    <w:p w14:paraId="166E7B04" w14:textId="77777777" w:rsidR="007A3797" w:rsidRDefault="007A3797" w:rsidP="007A3797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277208D1" w14:textId="77777777" w:rsidR="007A3797" w:rsidRDefault="007A3797" w:rsidP="007A3797">
      <w:pPr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3758AAEE" wp14:editId="5FA24673">
            <wp:simplePos x="0" y="0"/>
            <wp:positionH relativeFrom="column">
              <wp:posOffset>909320</wp:posOffset>
            </wp:positionH>
            <wp:positionV relativeFrom="paragraph">
              <wp:posOffset>22860</wp:posOffset>
            </wp:positionV>
            <wp:extent cx="3790950" cy="3747770"/>
            <wp:effectExtent l="0" t="0" r="0" b="5080"/>
            <wp:wrapNone/>
            <wp:docPr id="1" name="Obrázek 1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4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914E3" w14:textId="77777777" w:rsidR="007A3797" w:rsidRDefault="007A3797" w:rsidP="007A3797">
      <w:pPr>
        <w:jc w:val="center"/>
        <w:rPr>
          <w:b/>
        </w:rPr>
      </w:pPr>
    </w:p>
    <w:p w14:paraId="293335F0" w14:textId="77777777" w:rsidR="007A3797" w:rsidRDefault="007A3797" w:rsidP="007A3797">
      <w:pPr>
        <w:jc w:val="center"/>
        <w:rPr>
          <w:b/>
        </w:rPr>
      </w:pPr>
    </w:p>
    <w:p w14:paraId="2CA8FA20" w14:textId="77777777" w:rsidR="007A3797" w:rsidRDefault="007A3797" w:rsidP="007A3797">
      <w:pPr>
        <w:rPr>
          <w:b/>
        </w:rPr>
      </w:pPr>
    </w:p>
    <w:p w14:paraId="69907178" w14:textId="77777777" w:rsidR="007A3797" w:rsidRDefault="007A3797" w:rsidP="007A3797">
      <w:pPr>
        <w:rPr>
          <w:b/>
        </w:rPr>
      </w:pPr>
    </w:p>
    <w:p w14:paraId="655DEC3F" w14:textId="77777777" w:rsidR="007A3797" w:rsidRDefault="007A3797" w:rsidP="007A3797">
      <w:pPr>
        <w:rPr>
          <w:b/>
        </w:rPr>
      </w:pPr>
    </w:p>
    <w:p w14:paraId="5F3D1D0E" w14:textId="77777777" w:rsidR="007A3797" w:rsidRDefault="007A3797" w:rsidP="007A3797">
      <w:pPr>
        <w:rPr>
          <w:b/>
        </w:rPr>
      </w:pPr>
    </w:p>
    <w:p w14:paraId="469078B4" w14:textId="77777777" w:rsidR="007A3797" w:rsidRDefault="007A3797" w:rsidP="007A3797">
      <w:pPr>
        <w:rPr>
          <w:b/>
        </w:rPr>
      </w:pPr>
    </w:p>
    <w:p w14:paraId="2F736A55" w14:textId="77777777" w:rsidR="007A3797" w:rsidRDefault="007A3797" w:rsidP="007A3797">
      <w:pPr>
        <w:rPr>
          <w:b/>
        </w:rPr>
      </w:pPr>
    </w:p>
    <w:p w14:paraId="79C309A7" w14:textId="77777777" w:rsidR="007A3797" w:rsidRDefault="007A3797" w:rsidP="007A3797">
      <w:pPr>
        <w:rPr>
          <w:b/>
        </w:rPr>
      </w:pPr>
    </w:p>
    <w:p w14:paraId="4A565683" w14:textId="77777777" w:rsidR="007A3797" w:rsidRDefault="007A3797" w:rsidP="007A3797">
      <w:pPr>
        <w:rPr>
          <w:b/>
        </w:rPr>
      </w:pPr>
    </w:p>
    <w:p w14:paraId="6D41A964" w14:textId="77777777" w:rsidR="007A3797" w:rsidRDefault="007A3797" w:rsidP="007A3797">
      <w:pPr>
        <w:rPr>
          <w:b/>
        </w:rPr>
      </w:pPr>
    </w:p>
    <w:p w14:paraId="0B0C5E50" w14:textId="77777777" w:rsidR="007A3797" w:rsidRDefault="007A3797" w:rsidP="007A3797">
      <w:pPr>
        <w:rPr>
          <w:b/>
        </w:rPr>
      </w:pPr>
    </w:p>
    <w:p w14:paraId="748AD5A3" w14:textId="77777777" w:rsidR="007A3797" w:rsidRDefault="007A3797" w:rsidP="007A379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Školský vzdelávací program : SLNIEČKO</w:t>
      </w:r>
    </w:p>
    <w:p w14:paraId="0D32BF5C" w14:textId="77777777" w:rsidR="007A3797" w:rsidRDefault="007A3797" w:rsidP="007A379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Program vypracovala riaditeľka a kolektív MŠ.</w:t>
      </w:r>
    </w:p>
    <w:p w14:paraId="6EE3EAAF" w14:textId="12703E29" w:rsidR="007A3797" w:rsidRDefault="007A3797" w:rsidP="007A379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Program bol prerokovaný v pedagogickej rade: </w:t>
      </w:r>
      <w:r w:rsidR="001E55FB">
        <w:rPr>
          <w:rFonts w:ascii="Times New Roman" w:hAnsi="Times New Roman"/>
          <w:b/>
          <w:i/>
          <w:sz w:val="24"/>
          <w:szCs w:val="24"/>
        </w:rPr>
        <w:t>23</w:t>
      </w:r>
      <w:r w:rsidR="00FF4AFA">
        <w:rPr>
          <w:rFonts w:ascii="Times New Roman" w:hAnsi="Times New Roman"/>
          <w:b/>
          <w:i/>
          <w:sz w:val="24"/>
          <w:szCs w:val="24"/>
        </w:rPr>
        <w:t>.</w:t>
      </w:r>
      <w:r w:rsidR="001E55FB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.202</w:t>
      </w:r>
      <w:r w:rsidR="001E55FB">
        <w:rPr>
          <w:rFonts w:ascii="Times New Roman" w:hAnsi="Times New Roman"/>
          <w:b/>
          <w:i/>
          <w:sz w:val="24"/>
          <w:szCs w:val="24"/>
        </w:rPr>
        <w:t>4</w:t>
      </w:r>
    </w:p>
    <w:p w14:paraId="38AF399B" w14:textId="2308070F" w:rsidR="007A3797" w:rsidRDefault="007A3797" w:rsidP="007A379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Program bol prerokovaný  v rade školy: </w:t>
      </w:r>
      <w:r w:rsidR="002B5C17">
        <w:rPr>
          <w:rFonts w:ascii="Times New Roman" w:hAnsi="Times New Roman"/>
          <w:b/>
          <w:i/>
          <w:sz w:val="24"/>
          <w:szCs w:val="24"/>
        </w:rPr>
        <w:t>15.10.2024</w:t>
      </w:r>
      <w:bookmarkStart w:id="0" w:name="_GoBack"/>
      <w:bookmarkEnd w:id="0"/>
    </w:p>
    <w:p w14:paraId="3541B6DE" w14:textId="60519D81" w:rsidR="007A3797" w:rsidRDefault="007A3797" w:rsidP="007A379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Vydaný dňa :</w:t>
      </w:r>
      <w:r w:rsidR="00FF4AFA">
        <w:rPr>
          <w:rFonts w:ascii="Times New Roman" w:hAnsi="Times New Roman"/>
          <w:b/>
          <w:i/>
          <w:sz w:val="24"/>
          <w:szCs w:val="24"/>
        </w:rPr>
        <w:t>2</w:t>
      </w:r>
      <w:r w:rsidR="001E55FB">
        <w:rPr>
          <w:rFonts w:ascii="Times New Roman" w:hAnsi="Times New Roman"/>
          <w:b/>
          <w:i/>
          <w:sz w:val="24"/>
          <w:szCs w:val="24"/>
        </w:rPr>
        <w:t>4</w:t>
      </w:r>
      <w:r w:rsidR="00FF4AFA">
        <w:rPr>
          <w:rFonts w:ascii="Times New Roman" w:hAnsi="Times New Roman"/>
          <w:b/>
          <w:i/>
          <w:sz w:val="24"/>
          <w:szCs w:val="24"/>
        </w:rPr>
        <w:t>.</w:t>
      </w:r>
      <w:r w:rsidR="001E55FB">
        <w:rPr>
          <w:rFonts w:ascii="Times New Roman" w:hAnsi="Times New Roman"/>
          <w:b/>
          <w:i/>
          <w:sz w:val="24"/>
          <w:szCs w:val="24"/>
        </w:rPr>
        <w:t>8</w:t>
      </w:r>
      <w:r w:rsidR="00FF4AFA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1E55FB">
        <w:rPr>
          <w:rFonts w:ascii="Times New Roman" w:hAnsi="Times New Roman"/>
          <w:b/>
          <w:i/>
          <w:sz w:val="24"/>
          <w:szCs w:val="24"/>
        </w:rPr>
        <w:t>4</w:t>
      </w:r>
    </w:p>
    <w:p w14:paraId="35112808" w14:textId="77777777" w:rsidR="007A3797" w:rsidRDefault="007A3797" w:rsidP="007A379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Predložený zriaďovateľovi:</w:t>
      </w:r>
    </w:p>
    <w:p w14:paraId="6E399C63" w14:textId="77777777" w:rsidR="007A3797" w:rsidRDefault="007A3797" w:rsidP="007A3797">
      <w:pPr>
        <w:rPr>
          <w:rFonts w:ascii="Comic Sans MS" w:hAnsi="Comic Sans MS"/>
          <w:b/>
        </w:rPr>
      </w:pPr>
    </w:p>
    <w:p w14:paraId="333167DE" w14:textId="77777777" w:rsidR="007A3797" w:rsidRDefault="007A3797" w:rsidP="007A3797">
      <w:pPr>
        <w:rPr>
          <w:rFonts w:ascii="Comic Sans MS" w:hAnsi="Comic Sans MS"/>
          <w:b/>
        </w:rPr>
      </w:pPr>
    </w:p>
    <w:p w14:paraId="096A8AB1" w14:textId="77777777" w:rsidR="007A3797" w:rsidRDefault="007A3797" w:rsidP="007A3797">
      <w:pPr>
        <w:rPr>
          <w:rFonts w:ascii="Comic Sans MS" w:hAnsi="Comic Sans MS"/>
          <w:b/>
        </w:rPr>
      </w:pPr>
    </w:p>
    <w:p w14:paraId="57575003" w14:textId="77777777" w:rsidR="00CA082D" w:rsidRDefault="00CA082D" w:rsidP="007A3797">
      <w:pPr>
        <w:rPr>
          <w:rFonts w:ascii="Comic Sans MS" w:hAnsi="Comic Sans MS"/>
          <w:b/>
        </w:rPr>
      </w:pPr>
    </w:p>
    <w:p w14:paraId="4BA56745" w14:textId="77777777" w:rsidR="007A3797" w:rsidRDefault="007A3797" w:rsidP="007A3797">
      <w:pPr>
        <w:rPr>
          <w:rFonts w:ascii="Times New Roman" w:hAnsi="Times New Roman"/>
          <w:b/>
        </w:rPr>
      </w:pPr>
      <w:r>
        <w:rPr>
          <w:b/>
        </w:rPr>
        <w:t xml:space="preserve">          </w:t>
      </w:r>
      <w:r>
        <w:rPr>
          <w:rFonts w:ascii="Times New Roman" w:hAnsi="Times New Roman"/>
          <w:b/>
        </w:rPr>
        <w:t>OBSAH</w:t>
      </w:r>
    </w:p>
    <w:p w14:paraId="2377964A" w14:textId="77777777" w:rsidR="007A3797" w:rsidRDefault="007A3797" w:rsidP="007A3797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školského vzdelávacieho programu ................................................................3</w:t>
      </w:r>
    </w:p>
    <w:p w14:paraId="3DCD4EA7" w14:textId="73F3F949" w:rsidR="007A3797" w:rsidRDefault="007A3797" w:rsidP="007A3797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Vlastné ciele a poslanie výchovy a vzdelávania a zameranie materskej školy................................................................................................................................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4</w:t>
      </w:r>
    </w:p>
    <w:p w14:paraId="084F383C" w14:textId="21E21074" w:rsidR="007A3797" w:rsidRDefault="007A3797" w:rsidP="007A3797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Stupeň vzdelania ...........................................................................................................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7</w:t>
      </w:r>
    </w:p>
    <w:p w14:paraId="622D07EC" w14:textId="5D3C6789" w:rsidR="007A3797" w:rsidRDefault="007A3797" w:rsidP="007A3797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Dĺžka dochádzky a formy výchovy a vzdelávania 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7</w:t>
      </w:r>
    </w:p>
    <w:p w14:paraId="7495D66D" w14:textId="28D6DD32" w:rsidR="007A3797" w:rsidRDefault="007A3797" w:rsidP="007A3797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Učebné osnovy...............................................................................................................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.7</w:t>
      </w:r>
    </w:p>
    <w:p w14:paraId="335010CE" w14:textId="7662FAB2" w:rsidR="007A3797" w:rsidRDefault="007A3797" w:rsidP="007A3797">
      <w:pPr>
        <w:pStyle w:val="Odsekzoznamu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Východiská plánovania ............................................................................................</w:t>
      </w:r>
      <w:r w:rsidR="00441AD5">
        <w:rPr>
          <w:rFonts w:ascii="Times New Roman" w:hAnsi="Times New Roman"/>
          <w:sz w:val="24"/>
          <w:szCs w:val="24"/>
        </w:rPr>
        <w:t xml:space="preserve"> 8</w:t>
      </w:r>
    </w:p>
    <w:p w14:paraId="21A17665" w14:textId="77777777" w:rsidR="007A3797" w:rsidRDefault="007A3797" w:rsidP="007A3797">
      <w:pPr>
        <w:pStyle w:val="Odsekzoznamu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Charakteristika tematických blokov..........................................................................8</w:t>
      </w:r>
    </w:p>
    <w:p w14:paraId="4A47C613" w14:textId="28AA01F2" w:rsidR="007A3797" w:rsidRDefault="007A3797" w:rsidP="007A3797">
      <w:pPr>
        <w:pStyle w:val="Odsekzoznamu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   Vyučovací jazyk ............................................................................................................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10</w:t>
      </w:r>
    </w:p>
    <w:p w14:paraId="3E86A862" w14:textId="506F6B84" w:rsidR="007A3797" w:rsidRDefault="007A3797" w:rsidP="007A3797">
      <w:pPr>
        <w:pStyle w:val="Odsekzoznamu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   Hodnotenie  detí.............................................................................................................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10</w:t>
      </w:r>
    </w:p>
    <w:p w14:paraId="4EF69D81" w14:textId="77777777" w:rsidR="007A3797" w:rsidRDefault="007A3797" w:rsidP="007A3797">
      <w:pPr>
        <w:pStyle w:val="Odsekzoznamu"/>
        <w:ind w:left="360"/>
        <w:rPr>
          <w:rFonts w:ascii="Times New Roman" w:hAnsi="Times New Roman"/>
          <w:b/>
          <w:sz w:val="24"/>
          <w:szCs w:val="24"/>
        </w:rPr>
      </w:pPr>
    </w:p>
    <w:p w14:paraId="660538E6" w14:textId="40F3E156" w:rsidR="007A3797" w:rsidRDefault="007A3797" w:rsidP="007A37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Zrušujúce ustanovenia......................................................................................................</w:t>
      </w:r>
      <w:r w:rsidR="00441AD5">
        <w:rPr>
          <w:rFonts w:ascii="Times New Roman" w:hAnsi="Times New Roman"/>
          <w:b/>
          <w:sz w:val="24"/>
          <w:szCs w:val="24"/>
        </w:rPr>
        <w:t>11</w:t>
      </w:r>
    </w:p>
    <w:p w14:paraId="7164C3FE" w14:textId="77777777" w:rsidR="007A3797" w:rsidRDefault="007A3797" w:rsidP="007A37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41BFCB74" w14:textId="77777777" w:rsidR="007A3797" w:rsidRDefault="007A3797" w:rsidP="007A3797">
      <w:pPr>
        <w:rPr>
          <w:rFonts w:ascii="Times New Roman" w:hAnsi="Times New Roman"/>
          <w:b/>
        </w:rPr>
      </w:pPr>
    </w:p>
    <w:p w14:paraId="75ECF56F" w14:textId="77777777" w:rsidR="007A3797" w:rsidRDefault="007A3797" w:rsidP="007A3797">
      <w:pPr>
        <w:rPr>
          <w:rFonts w:ascii="Times New Roman" w:hAnsi="Times New Roman"/>
          <w:b/>
        </w:rPr>
      </w:pPr>
    </w:p>
    <w:p w14:paraId="1E908A6E" w14:textId="77777777" w:rsidR="007A3797" w:rsidRDefault="007A3797" w:rsidP="007A3797">
      <w:pPr>
        <w:rPr>
          <w:rFonts w:ascii="Times New Roman" w:hAnsi="Times New Roman"/>
          <w:b/>
        </w:rPr>
      </w:pPr>
    </w:p>
    <w:p w14:paraId="2A1B4F0A" w14:textId="77777777" w:rsidR="007A3797" w:rsidRDefault="007A3797" w:rsidP="007A3797">
      <w:pPr>
        <w:rPr>
          <w:rFonts w:ascii="Times New Roman" w:hAnsi="Times New Roman"/>
          <w:b/>
        </w:rPr>
      </w:pPr>
    </w:p>
    <w:p w14:paraId="74B40B7F" w14:textId="77777777" w:rsidR="007A3797" w:rsidRDefault="007A3797" w:rsidP="007A3797">
      <w:pPr>
        <w:rPr>
          <w:rFonts w:ascii="Times New Roman" w:hAnsi="Times New Roman"/>
          <w:b/>
        </w:rPr>
      </w:pPr>
    </w:p>
    <w:p w14:paraId="3A29F150" w14:textId="77777777" w:rsidR="007A3797" w:rsidRDefault="007A3797" w:rsidP="007A3797">
      <w:pPr>
        <w:rPr>
          <w:rFonts w:ascii="Times New Roman" w:hAnsi="Times New Roman"/>
          <w:b/>
        </w:rPr>
      </w:pPr>
    </w:p>
    <w:p w14:paraId="761B4C5F" w14:textId="77777777" w:rsidR="007A3797" w:rsidRDefault="007A3797" w:rsidP="007A3797">
      <w:pPr>
        <w:rPr>
          <w:rFonts w:ascii="Times New Roman" w:hAnsi="Times New Roman"/>
          <w:b/>
        </w:rPr>
      </w:pPr>
    </w:p>
    <w:p w14:paraId="104DCF34" w14:textId="77777777" w:rsidR="007A3797" w:rsidRDefault="007A3797" w:rsidP="007A3797">
      <w:pPr>
        <w:rPr>
          <w:rFonts w:ascii="Times New Roman" w:hAnsi="Times New Roman"/>
          <w:b/>
        </w:rPr>
      </w:pPr>
    </w:p>
    <w:p w14:paraId="1412A694" w14:textId="77777777" w:rsidR="007A3797" w:rsidRDefault="007A3797" w:rsidP="007A3797">
      <w:pPr>
        <w:rPr>
          <w:rFonts w:ascii="Times New Roman" w:hAnsi="Times New Roman"/>
          <w:b/>
        </w:rPr>
      </w:pPr>
    </w:p>
    <w:p w14:paraId="2A8D4772" w14:textId="77777777" w:rsidR="007A3797" w:rsidRDefault="007A3797" w:rsidP="007A3797">
      <w:pPr>
        <w:rPr>
          <w:rFonts w:ascii="Times New Roman" w:hAnsi="Times New Roman"/>
          <w:b/>
        </w:rPr>
      </w:pPr>
    </w:p>
    <w:p w14:paraId="08FAA56D" w14:textId="77777777" w:rsidR="007A3797" w:rsidRDefault="007A3797" w:rsidP="007A3797">
      <w:pPr>
        <w:rPr>
          <w:rFonts w:ascii="Times New Roman" w:hAnsi="Times New Roman"/>
          <w:b/>
        </w:rPr>
      </w:pPr>
    </w:p>
    <w:p w14:paraId="12A9053E" w14:textId="77777777" w:rsidR="007A3797" w:rsidRDefault="007A3797" w:rsidP="007A3797">
      <w:pPr>
        <w:rPr>
          <w:rFonts w:ascii="Times New Roman" w:hAnsi="Times New Roman"/>
          <w:b/>
        </w:rPr>
      </w:pPr>
    </w:p>
    <w:p w14:paraId="793AC94D" w14:textId="77777777" w:rsidR="007A3797" w:rsidRDefault="007A3797" w:rsidP="007A3797">
      <w:pPr>
        <w:rPr>
          <w:rFonts w:ascii="Times New Roman" w:hAnsi="Times New Roman"/>
          <w:b/>
        </w:rPr>
      </w:pPr>
    </w:p>
    <w:p w14:paraId="5F498E80" w14:textId="77777777" w:rsidR="007A3797" w:rsidRDefault="007A3797" w:rsidP="007A3797">
      <w:pPr>
        <w:rPr>
          <w:rFonts w:ascii="Times New Roman" w:hAnsi="Times New Roman"/>
          <w:b/>
        </w:rPr>
      </w:pPr>
    </w:p>
    <w:p w14:paraId="23ECA456" w14:textId="77777777" w:rsidR="007A3797" w:rsidRDefault="007A3797" w:rsidP="007A3797">
      <w:pPr>
        <w:rPr>
          <w:rFonts w:ascii="Times New Roman" w:hAnsi="Times New Roman"/>
          <w:b/>
        </w:rPr>
      </w:pPr>
    </w:p>
    <w:p w14:paraId="486936EE" w14:textId="77777777" w:rsidR="007A3797" w:rsidRDefault="007A3797" w:rsidP="007A3797">
      <w:pPr>
        <w:rPr>
          <w:rFonts w:ascii="Times New Roman" w:hAnsi="Times New Roman"/>
          <w:b/>
        </w:rPr>
      </w:pPr>
    </w:p>
    <w:p w14:paraId="076D3170" w14:textId="77777777" w:rsidR="007A3797" w:rsidRDefault="007A3797" w:rsidP="007A3797">
      <w:pPr>
        <w:rPr>
          <w:rFonts w:ascii="Times New Roman" w:hAnsi="Times New Roman"/>
          <w:b/>
        </w:rPr>
      </w:pPr>
    </w:p>
    <w:p w14:paraId="030E5B86" w14:textId="77777777" w:rsidR="007A3797" w:rsidRDefault="007A3797" w:rsidP="007A3797">
      <w:pPr>
        <w:spacing w:before="0" w:beforeAutospacing="0" w:after="0" w:afterAutospacing="0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 Názov školského vzdelávacieho programu</w:t>
      </w:r>
    </w:p>
    <w:p w14:paraId="58D9E23E" w14:textId="77777777" w:rsidR="007A3797" w:rsidRDefault="007A3797" w:rsidP="007A3797">
      <w:pPr>
        <w:spacing w:before="0" w:beforeAutospacing="0" w:after="0" w:afterAutospacing="0"/>
        <w:rPr>
          <w:rFonts w:ascii="Times New Roman" w:hAnsi="Times New Roman"/>
          <w:b/>
          <w:i/>
          <w:sz w:val="28"/>
          <w:szCs w:val="28"/>
        </w:rPr>
      </w:pPr>
    </w:p>
    <w:p w14:paraId="39C95811" w14:textId="77777777" w:rsidR="007A3797" w:rsidRDefault="007A3797" w:rsidP="007A3797">
      <w:pPr>
        <w:spacing w:before="0" w:beforeAutospacing="0" w:after="0" w:afterAutospacing="0"/>
        <w:rPr>
          <w:rFonts w:ascii="Times New Roman" w:hAnsi="Times New Roman"/>
          <w:b/>
        </w:rPr>
      </w:pPr>
    </w:p>
    <w:p w14:paraId="7C445219" w14:textId="77777777" w:rsidR="007A3797" w:rsidRPr="00D32B1D" w:rsidRDefault="007A3797" w:rsidP="007A3797">
      <w:p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 w:rsidRPr="00D32B1D">
        <w:rPr>
          <w:rFonts w:ascii="Times New Roman" w:hAnsi="Times New Roman"/>
          <w:sz w:val="24"/>
          <w:szCs w:val="24"/>
        </w:rPr>
        <w:t xml:space="preserve">Názov </w:t>
      </w:r>
      <w:proofErr w:type="spellStart"/>
      <w:r w:rsidRPr="00D32B1D">
        <w:rPr>
          <w:rFonts w:ascii="Times New Roman" w:hAnsi="Times New Roman"/>
          <w:sz w:val="24"/>
          <w:szCs w:val="24"/>
        </w:rPr>
        <w:t>ŠkVP</w:t>
      </w:r>
      <w:proofErr w:type="spellEnd"/>
      <w:r w:rsidRPr="00D32B1D">
        <w:rPr>
          <w:rFonts w:ascii="Times New Roman" w:hAnsi="Times New Roman"/>
          <w:sz w:val="24"/>
          <w:szCs w:val="24"/>
        </w:rPr>
        <w:t xml:space="preserve">  programu  evokuje, že na ceste za poznaním  budú deti objavovať, všímať si  nové veci a javy, tak ako slnko na oblohe. Učiteľky budú ich koordinátormi a budú ich sprevádzať po ceste za poznaním. </w:t>
      </w:r>
    </w:p>
    <w:p w14:paraId="640E85B0" w14:textId="77777777" w:rsidR="007A3797" w:rsidRPr="00D32B1D" w:rsidRDefault="007A3797" w:rsidP="007A379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2B1D">
        <w:rPr>
          <w:rFonts w:ascii="Times New Roman" w:hAnsi="Times New Roman"/>
          <w:sz w:val="24"/>
          <w:szCs w:val="24"/>
        </w:rPr>
        <w:t>Poslanie materskej školy upravuje zákon č. 245/2008 Z. z. o výchove a vzdelávaní (školský zákon) a o zmene a doplnení niektorých zákonov v znení neskorších predpisov (ďalej len „školský zákon“) na základe ktorého: „Materská škola p</w:t>
      </w:r>
      <w:r w:rsidRPr="00D32B1D">
        <w:rPr>
          <w:rFonts w:ascii="Times New Roman" w:hAnsi="Times New Roman"/>
          <w:sz w:val="24"/>
          <w:szCs w:val="24"/>
          <w:shd w:val="clear" w:color="auto" w:fill="FFFFFF"/>
        </w:rPr>
        <w:t>odporuje osobnostný rozvoj detí v oblasti sociálno-emocionálnej, intelektuálnej, telesnej, morálnej, estetickej, rozvíja schopnosti a zručnosti, utvára predpoklady na ďalšie vzdelávanie. Pripravuje na život v spoločnosti v súlade s individuálnymi a vekovými osobitosťami detí.</w:t>
      </w:r>
    </w:p>
    <w:p w14:paraId="1C2B8D7A" w14:textId="77777777" w:rsidR="007A3797" w:rsidRPr="00D32B1D" w:rsidRDefault="007A3797" w:rsidP="007A37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B1D">
        <w:rPr>
          <w:rFonts w:ascii="Times New Roman" w:hAnsi="Times New Roman"/>
          <w:sz w:val="24"/>
          <w:szCs w:val="24"/>
        </w:rPr>
        <w:t xml:space="preserve">Hlavným cieľom výchovy a vzdelávania v materskej škole je dosiahnutie optimálnej kognitívnej, </w:t>
      </w:r>
      <w:proofErr w:type="spellStart"/>
      <w:r w:rsidRPr="00D32B1D">
        <w:rPr>
          <w:rFonts w:ascii="Times New Roman" w:hAnsi="Times New Roman"/>
          <w:sz w:val="24"/>
          <w:szCs w:val="24"/>
        </w:rPr>
        <w:t>senzomotorickej</w:t>
      </w:r>
      <w:proofErr w:type="spellEnd"/>
      <w:r w:rsidRPr="00D32B1D">
        <w:rPr>
          <w:rFonts w:ascii="Times New Roman" w:hAnsi="Times New Roman"/>
          <w:sz w:val="24"/>
          <w:szCs w:val="24"/>
        </w:rPr>
        <w:t xml:space="preserve"> a sociálno-citovej úrovne ako základu pre školské vzdelávanie v základnej škole a pre život v spoločnosti.</w:t>
      </w:r>
    </w:p>
    <w:p w14:paraId="4DDF414F" w14:textId="77777777" w:rsidR="007A3797" w:rsidRPr="00D32B1D" w:rsidRDefault="007A3797" w:rsidP="007A379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2B1D">
        <w:rPr>
          <w:rFonts w:ascii="Times New Roman" w:hAnsi="Times New Roman"/>
          <w:sz w:val="24"/>
          <w:szCs w:val="24"/>
        </w:rPr>
        <w:t xml:space="preserve">Zamerať sa na inkluzívnu výchovu a vzdelávanie, ktoré v materskej škole vytvára také prostredie, ktoré víta a oceňuje odlišnosť, dáva si za úlohu vytvoriť v triede spoločenstvo, ktoré sa zaujíma a prejavuje starostlivosť o všetky deti, je otvorené všetkým. Ide pritom nielen o inklúziu detí so zdravotným postihnutím, ale aj o inklúziu detí vyrastajúcich v inom sociálnom a kultúrnom prostredí, detí imigrantov, nadaných detí, aj detí z výchovne nedostatočne podnetného prostredia. </w:t>
      </w:r>
    </w:p>
    <w:p w14:paraId="08D95230" w14:textId="77777777" w:rsidR="007A3797" w:rsidRPr="00D32B1D" w:rsidRDefault="007A3797" w:rsidP="007A379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2B1D">
        <w:rPr>
          <w:rFonts w:ascii="Times New Roman" w:hAnsi="Times New Roman"/>
          <w:sz w:val="24"/>
          <w:szCs w:val="24"/>
        </w:rPr>
        <w:t>Hlavným cieľom a zmyslom začleňovania detí so zdravotným znevýhodnením je rozvíjanie individuality, pozitívneho sebahodnotenia, rozhodovacích procesov a celkovej nezávislosti jedinca. Každé postihnuté dieťa má právo navštevovať vybratú školu a získavať informácie a poznatky jemu prispôsobenými prístupmi a metódami.</w:t>
      </w:r>
    </w:p>
    <w:p w14:paraId="1432B0CA" w14:textId="77777777" w:rsidR="007A3797" w:rsidRPr="00D32B1D" w:rsidRDefault="007A3797" w:rsidP="00D32B1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2B1D">
        <w:rPr>
          <w:rFonts w:ascii="Times New Roman" w:hAnsi="Times New Roman"/>
          <w:sz w:val="24"/>
          <w:szCs w:val="24"/>
        </w:rPr>
        <w:t>Utvárať prosociálne cítenie a správanie. Rozvíjať túžbu pohybovať sa, uvedomovať si vlastnú identitu, správať sa empaticky, vyjadrovať a komunikovať svoje myšlienky a názory, hľadať a objavovať súvislosti medzi jednotlivými informáciami, prejavovať zvedavosť a spontánny záujem o spoznávanie nového. Východiskom je jedinečnosť dieťaťa, aktívne učenie a začleňovanie do skupiny a kolektívu.</w:t>
      </w:r>
    </w:p>
    <w:p w14:paraId="77B4F572" w14:textId="77777777" w:rsidR="007A3797" w:rsidRPr="00D32B1D" w:rsidRDefault="007A3797" w:rsidP="007A3797">
      <w:pPr>
        <w:pStyle w:val="Odsekzoznamu"/>
        <w:spacing w:before="0" w:beforeAutospacing="0" w:after="0" w:afterAutospacing="0" w:line="276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14:paraId="7438FBDD" w14:textId="77777777" w:rsidR="007A3797" w:rsidRDefault="007A3797" w:rsidP="007A3797">
      <w:pPr>
        <w:pStyle w:val="Odsekzoznamu"/>
        <w:spacing w:before="0" w:beforeAutospacing="0" w:after="0" w:afterAutospacing="0" w:line="276" w:lineRule="auto"/>
        <w:ind w:left="928"/>
        <w:jc w:val="both"/>
        <w:rPr>
          <w:rFonts w:ascii="Times New Roman" w:hAnsi="Times New Roman"/>
        </w:rPr>
      </w:pPr>
    </w:p>
    <w:p w14:paraId="49234B64" w14:textId="77777777" w:rsidR="007A3797" w:rsidRDefault="007A3797" w:rsidP="007A3797">
      <w:pPr>
        <w:pStyle w:val="Odsekzoznamu"/>
        <w:spacing w:before="0" w:beforeAutospacing="0" w:after="0" w:afterAutospacing="0" w:line="276" w:lineRule="auto"/>
        <w:ind w:left="928"/>
        <w:jc w:val="both"/>
        <w:rPr>
          <w:rFonts w:ascii="Times New Roman" w:hAnsi="Times New Roman"/>
        </w:rPr>
      </w:pPr>
    </w:p>
    <w:p w14:paraId="6A1009C7" w14:textId="77777777" w:rsidR="007A3797" w:rsidRDefault="007A3797" w:rsidP="007A3797">
      <w:pPr>
        <w:pStyle w:val="Odsekzoznamu"/>
        <w:spacing w:before="0" w:beforeAutospacing="0" w:after="0" w:afterAutospacing="0" w:line="276" w:lineRule="auto"/>
        <w:ind w:left="928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2 Vlastné ciele  a poslanie výchovy a vzdelávania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zameranie materskej školy</w:t>
      </w:r>
    </w:p>
    <w:p w14:paraId="0453F7F4" w14:textId="77777777" w:rsidR="007A3797" w:rsidRDefault="007A3797" w:rsidP="007A3797">
      <w:pPr>
        <w:spacing w:before="0" w:beforeAutospacing="0" w:after="0" w:afterAutospacing="0"/>
        <w:ind w:left="709"/>
        <w:rPr>
          <w:rFonts w:ascii="Times New Roman" w:hAnsi="Times New Roman"/>
          <w:b/>
          <w:bCs/>
          <w:sz w:val="32"/>
          <w:szCs w:val="32"/>
        </w:rPr>
      </w:pPr>
    </w:p>
    <w:p w14:paraId="245C0B42" w14:textId="77777777" w:rsidR="007A3797" w:rsidRDefault="007A3797" w:rsidP="007A3797">
      <w:pPr>
        <w:spacing w:before="0" w:beforeAutospacing="0" w:after="0" w:afterAutospacing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Školský vzdelávací program  „Slniečko“ je zostavený tak, aby rešpektoval ciele výchovy a vzdelávania uvedené  </w:t>
      </w:r>
      <w:r>
        <w:rPr>
          <w:rFonts w:ascii="Times New Roman" w:hAnsi="Times New Roman"/>
          <w:bCs/>
          <w:i/>
          <w:sz w:val="24"/>
          <w:szCs w:val="24"/>
        </w:rPr>
        <w:t>v zákone č.245/2008 Z. z. o výchove a vzdelávaní (školský zákon) a o zmene a doplnení niektorých predpisov.</w:t>
      </w:r>
    </w:p>
    <w:p w14:paraId="7A289E9E" w14:textId="77777777" w:rsidR="007A3797" w:rsidRDefault="007A3797" w:rsidP="007A3797">
      <w:pPr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Kvalitným a zámerným  výchovno-vzdelávacím pôsobením chceme:</w:t>
      </w:r>
    </w:p>
    <w:p w14:paraId="035A03B8" w14:textId="77777777" w:rsidR="007A3797" w:rsidRDefault="007A3797" w:rsidP="007A3797">
      <w:pPr>
        <w:pStyle w:val="Odsekzoznamu"/>
        <w:numPr>
          <w:ilvl w:val="0"/>
          <w:numId w:val="3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účinne podnecovať všetky sféry psychiky, predovšetkým emocionálny rozvoj, </w:t>
      </w:r>
    </w:p>
    <w:p w14:paraId="2F4D681C" w14:textId="77777777" w:rsidR="007A3797" w:rsidRDefault="007A3797" w:rsidP="007A3797">
      <w:pPr>
        <w:pStyle w:val="Odsekzoznamu"/>
        <w:numPr>
          <w:ilvl w:val="0"/>
          <w:numId w:val="4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priaznivo pôsobiť na stav fyzickej a psychickej pohody dieťaťa,</w:t>
      </w:r>
    </w:p>
    <w:p w14:paraId="479FD1D6" w14:textId="77777777" w:rsidR="007A3797" w:rsidRDefault="007A3797" w:rsidP="007A3797">
      <w:pPr>
        <w:pStyle w:val="Odsekzoznamu"/>
        <w:numPr>
          <w:ilvl w:val="0"/>
          <w:numId w:val="4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rozvíjať vyššie estetické city a ich prostredníctvom integrovať hudobný, tanečný, výtvarný, literárny a dramatický zážitok do jedného komplexného estetického zážitku, v ktorom sú zapojené takmer všetky zmysly,</w:t>
      </w:r>
    </w:p>
    <w:p w14:paraId="5941EC83" w14:textId="77777777" w:rsidR="007A3797" w:rsidRDefault="007A3797" w:rsidP="007A3797">
      <w:pPr>
        <w:pStyle w:val="Odsekzoznamu"/>
        <w:numPr>
          <w:ilvl w:val="0"/>
          <w:numId w:val="4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esteticko</w:t>
      </w:r>
      <w:proofErr w:type="spellEnd"/>
      <w:r>
        <w:rPr>
          <w:rFonts w:ascii="Times New Roman" w:hAnsi="Times New Roman"/>
          <w:sz w:val="24"/>
          <w:szCs w:val="24"/>
        </w:rPr>
        <w:t xml:space="preserve"> –výchovných činností zaraďovať zmyslové cvičenia pre úspešné zvládnutie čitateľskej a pisateľskej gramotnosti  v primárnom vzdelávaní,</w:t>
      </w:r>
    </w:p>
    <w:p w14:paraId="511B3B66" w14:textId="77777777" w:rsidR="007A3797" w:rsidRDefault="007A3797" w:rsidP="007A3797">
      <w:pPr>
        <w:pStyle w:val="Odsekzoznamu"/>
        <w:numPr>
          <w:ilvl w:val="0"/>
          <w:numId w:val="4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vytvoriť podnetné prostredie, ktorého súčasťou bude funkčné využívanie prostriedkov, okrem iného aj IKT prostredníctvom ktorých budeme zvyšovať jednotlivé druhy gramotnosti,</w:t>
      </w:r>
    </w:p>
    <w:p w14:paraId="1CC2A1C8" w14:textId="77777777" w:rsidR="007A3797" w:rsidRDefault="007A3797" w:rsidP="007A3797">
      <w:pPr>
        <w:spacing w:before="0" w:beforeAutospacing="0" w:after="240" w:afterAutospacing="0"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Pedagogickým riadením chceme: </w:t>
      </w:r>
    </w:p>
    <w:p w14:paraId="71C53472" w14:textId="77777777" w:rsidR="007A3797" w:rsidRDefault="007A3797" w:rsidP="007A3797">
      <w:pPr>
        <w:pStyle w:val="Odsekzoznamu"/>
        <w:numPr>
          <w:ilvl w:val="0"/>
          <w:numId w:val="4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zlepšiť úroveň podmienok výchovy a vzdelávania v materskej škole, nielen materiálno- technického vybavenia materskej školy, ale aj motivujúceho prostredia,</w:t>
      </w:r>
    </w:p>
    <w:p w14:paraId="3579DB7F" w14:textId="6C0D04EC" w:rsidR="007A3797" w:rsidRDefault="007A3797" w:rsidP="007A3797">
      <w:pPr>
        <w:pStyle w:val="Odsekzoznamu"/>
        <w:numPr>
          <w:ilvl w:val="0"/>
          <w:numId w:val="4"/>
        </w:numPr>
        <w:spacing w:before="0" w:beforeAutospacing="0" w:after="240" w:afterAutospacing="0" w:line="36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skvalitňovať</w:t>
      </w:r>
      <w:r w:rsidR="00910A10">
        <w:rPr>
          <w:rFonts w:ascii="Times New Roman" w:hAnsi="Times New Roman"/>
          <w:sz w:val="24"/>
          <w:szCs w:val="24"/>
        </w:rPr>
        <w:t xml:space="preserve"> profesijný rast </w:t>
      </w:r>
      <w:r>
        <w:rPr>
          <w:rFonts w:ascii="Times New Roman" w:hAnsi="Times New Roman"/>
          <w:sz w:val="24"/>
          <w:szCs w:val="24"/>
        </w:rPr>
        <w:t xml:space="preserve"> a ďalšie vzdelávanie pedagogických zamestnancov školy, spolupráce s partnermi školy, motivácie zamestnancov, efektívnej spolupráce s vonkajším okolím.</w:t>
      </w:r>
    </w:p>
    <w:p w14:paraId="1EE66823" w14:textId="77777777" w:rsidR="007A3797" w:rsidRDefault="007A3797" w:rsidP="007A3797">
      <w:pPr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835C7C2" w14:textId="77777777" w:rsidR="007A3797" w:rsidRDefault="007A3797" w:rsidP="007A3797">
      <w:pPr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Zameranie materskej školy:</w:t>
      </w:r>
    </w:p>
    <w:p w14:paraId="3A81AB77" w14:textId="77777777" w:rsidR="00DA08B3" w:rsidRDefault="007A3797" w:rsidP="00DA08B3">
      <w:pPr>
        <w:spacing w:line="36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Školský vzdelávací program je vyváženým dokumentom so zameraním na všetky oblasti rozvoja dieťaťa. Materská škola má aj </w:t>
      </w:r>
      <w:proofErr w:type="spellStart"/>
      <w:r>
        <w:rPr>
          <w:rFonts w:ascii="Times New Roman" w:hAnsi="Times New Roman"/>
          <w:sz w:val="24"/>
          <w:szCs w:val="24"/>
        </w:rPr>
        <w:t>elokované</w:t>
      </w:r>
      <w:proofErr w:type="spellEnd"/>
      <w:r>
        <w:rPr>
          <w:rFonts w:ascii="Times New Roman" w:hAnsi="Times New Roman"/>
          <w:sz w:val="24"/>
          <w:szCs w:val="24"/>
        </w:rPr>
        <w:t xml:space="preserve"> pracovisko, pri ktorom je potrebné  vychádzať zo špecifík, ktoré  vyplývajú z rôznorodosti </w:t>
      </w:r>
      <w:proofErr w:type="spellStart"/>
      <w:r>
        <w:rPr>
          <w:rFonts w:ascii="Times New Roman" w:hAnsi="Times New Roman"/>
          <w:sz w:val="24"/>
          <w:szCs w:val="24"/>
        </w:rPr>
        <w:t>personálych</w:t>
      </w:r>
      <w:proofErr w:type="spellEnd"/>
      <w:r>
        <w:rPr>
          <w:rFonts w:ascii="Times New Roman" w:hAnsi="Times New Roman"/>
          <w:sz w:val="24"/>
          <w:szCs w:val="24"/>
        </w:rPr>
        <w:t xml:space="preserve">, priestorových ako aj materiálno- technických podmienok. Zároveň sa snažíme stanoviť zameranie spoločné pre obidve pracoviská MŠ s rešpektovaním jedinečnosti  a rôznorodosti polôh jednotlivých budov. Zámerom našej materskej školy je uspokojiť potreby dieťaťa a rozvíjať jeho osobnosť po stránke  estetickej, sociálnej i kognitívnej. Obdobie predškolského veku je charakteristické výrazným rozvojom kognitívnej, intelektovej, </w:t>
      </w:r>
      <w:proofErr w:type="spellStart"/>
      <w:r>
        <w:rPr>
          <w:rFonts w:ascii="Times New Roman" w:hAnsi="Times New Roman"/>
          <w:sz w:val="24"/>
          <w:szCs w:val="24"/>
        </w:rPr>
        <w:t>perceptuálno</w:t>
      </w:r>
      <w:proofErr w:type="spellEnd"/>
      <w:r>
        <w:rPr>
          <w:rFonts w:ascii="Times New Roman" w:hAnsi="Times New Roman"/>
          <w:sz w:val="24"/>
          <w:szCs w:val="24"/>
        </w:rPr>
        <w:t xml:space="preserve">-motorickej  a sociálno-emocionálnej úrovne dieťaťa. U dieťaťa sa práve v tomto období prebúdza prirodzená túžba aj  po estetickom zážitku a potreba osvojiť si zručnosti tvorivého estetického </w:t>
      </w:r>
      <w:proofErr w:type="spellStart"/>
      <w:r>
        <w:rPr>
          <w:rFonts w:ascii="Times New Roman" w:hAnsi="Times New Roman"/>
          <w:sz w:val="24"/>
          <w:szCs w:val="24"/>
        </w:rPr>
        <w:t>sebavyjadrovania</w:t>
      </w:r>
      <w:proofErr w:type="spellEnd"/>
      <w:r>
        <w:rPr>
          <w:rFonts w:ascii="Times New Roman" w:hAnsi="Times New Roman"/>
          <w:sz w:val="24"/>
          <w:szCs w:val="24"/>
        </w:rPr>
        <w:t xml:space="preserve"> na elementárnej </w:t>
      </w:r>
      <w:r>
        <w:rPr>
          <w:rFonts w:ascii="Times New Roman" w:hAnsi="Times New Roman"/>
          <w:sz w:val="24"/>
          <w:szCs w:val="24"/>
        </w:rPr>
        <w:lastRenderedPageBreak/>
        <w:t xml:space="preserve">úrovni, kde patria literárno-dramatické, hudobno-pohybové, výtvarné a literárne oblasti. Dieťa  si postupne vytvára pre život dôležitú emocionálnu gramotnosť (na elementárnej úrovni) a aktívny tvorivý vzťah k umeniu ako takému. Takto si dieťa v radostnom, tvorivom estetickom </w:t>
      </w:r>
      <w:proofErr w:type="spellStart"/>
      <w:r>
        <w:rPr>
          <w:rFonts w:ascii="Times New Roman" w:hAnsi="Times New Roman"/>
          <w:sz w:val="24"/>
          <w:szCs w:val="24"/>
        </w:rPr>
        <w:t>sebavyjadrovaní</w:t>
      </w:r>
      <w:proofErr w:type="spellEnd"/>
      <w:r>
        <w:rPr>
          <w:rFonts w:ascii="Times New Roman" w:hAnsi="Times New Roman"/>
          <w:sz w:val="24"/>
          <w:szCs w:val="24"/>
        </w:rPr>
        <w:t xml:space="preserve"> osvojuje sociálno-emocionálne zručnosti. Tu sa prepája výtvarná výchova s hudobnou, literárnou, pohybovou i dramatickou. Jednotlivé činnosti poskytujú priestor  na rozvoj schopností nevyhnutné na formovanie budúceho gramotného človeka,  schopného vnímať, chápať, používať  a tvoriť aj vizuálne informácie a prostredníctvom nich efektívne komunikovať. Nezabúdame pritom ani na históriu, matematiku a environmentálne cítenie. Dieťa v tomto období citlivo vníma a prežíva estetické podnety, má prirodzenú schopnosť tešiť sa z maličkostí, objavuje krásu nielen v umení, ale aj v prírode a v tých najobyčajnejších veciach.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Materská škola, svojim programom a rôznymi projektmi založených na humanistických a demokratických princípoch vzdelávania a s využitím osobnostného modelu vo výchove a vzdelávaní, má v predškolskom vzdelávaní kľúčovú úlohu. </w:t>
      </w:r>
      <w:r w:rsidR="00DA08B3">
        <w:rPr>
          <w:rFonts w:ascii="Times New Roman" w:hAnsi="Times New Roman"/>
          <w:sz w:val="24"/>
          <w:szCs w:val="24"/>
        </w:rPr>
        <w:t xml:space="preserve"> </w:t>
      </w:r>
    </w:p>
    <w:p w14:paraId="2364C710" w14:textId="4A82CC77" w:rsidR="00DC22A3" w:rsidRDefault="00DA08B3" w:rsidP="00DA08B3">
      <w:pPr>
        <w:spacing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Materská škola je otvorená pre vzdelávanie všetkých detí v rozsahu a kvalite zodpovedajúcej ich individuálnym potrebám, preto sme </w:t>
      </w:r>
      <w:r w:rsidR="00DC22A3">
        <w:rPr>
          <w:rFonts w:ascii="Times New Roman" w:hAnsi="Times New Roman"/>
          <w:sz w:val="24"/>
          <w:szCs w:val="24"/>
        </w:rPr>
        <w:t xml:space="preserve"> nastúpili na cestu k inkluzívnemu vzdelávaniu, so snahou budovať inkluzívnu klímu a kultúru. V spolupráci so školským podporným tímom poskytujeme podporu prostredníctvom preventívnych aktivít a programov. Pri práci využívame inkluzívny prístup, aby každé dieťa bolo vnímané ako jedinečné, zároveň chceme zabezpečiť  rovný prístup k vzdelávaniu pre všetky deti</w:t>
      </w:r>
      <w:r w:rsidR="003D0B2D">
        <w:rPr>
          <w:rFonts w:ascii="Times New Roman" w:hAnsi="Times New Roman"/>
          <w:sz w:val="24"/>
          <w:szCs w:val="24"/>
        </w:rPr>
        <w:t xml:space="preserve">, </w:t>
      </w:r>
      <w:r w:rsidR="001E20DE">
        <w:rPr>
          <w:rFonts w:ascii="Times New Roman" w:hAnsi="Times New Roman"/>
          <w:sz w:val="24"/>
          <w:szCs w:val="24"/>
        </w:rPr>
        <w:t>primeraný rozvoj ich schopností a ich primeraného začlenenia do spoločnosti</w:t>
      </w:r>
      <w:r w:rsidR="003179DC">
        <w:rPr>
          <w:rFonts w:ascii="Times New Roman" w:hAnsi="Times New Roman"/>
          <w:sz w:val="24"/>
          <w:szCs w:val="24"/>
        </w:rPr>
        <w:t>. Hlavnými oblasťami podpory bude rozvoj inkluzívneho vzdelávania, metodická podpora a poradenstvo,</w:t>
      </w:r>
      <w:r w:rsidR="00910A10">
        <w:rPr>
          <w:rFonts w:ascii="Times New Roman" w:hAnsi="Times New Roman"/>
          <w:sz w:val="24"/>
          <w:szCs w:val="24"/>
        </w:rPr>
        <w:t xml:space="preserve"> </w:t>
      </w:r>
      <w:r w:rsidR="003179DC">
        <w:rPr>
          <w:rFonts w:ascii="Times New Roman" w:hAnsi="Times New Roman"/>
          <w:sz w:val="24"/>
          <w:szCs w:val="24"/>
        </w:rPr>
        <w:t xml:space="preserve">preventívne programy, </w:t>
      </w:r>
      <w:proofErr w:type="spellStart"/>
      <w:r w:rsidR="003179DC">
        <w:rPr>
          <w:rFonts w:ascii="Times New Roman" w:hAnsi="Times New Roman"/>
          <w:sz w:val="24"/>
          <w:szCs w:val="24"/>
        </w:rPr>
        <w:t>depistáže</w:t>
      </w:r>
      <w:proofErr w:type="spellEnd"/>
      <w:r w:rsidR="003179DC">
        <w:rPr>
          <w:rFonts w:ascii="Times New Roman" w:hAnsi="Times New Roman"/>
          <w:sz w:val="24"/>
          <w:szCs w:val="24"/>
        </w:rPr>
        <w:t xml:space="preserve">, individuálne a skupinové aktivity. </w:t>
      </w:r>
    </w:p>
    <w:p w14:paraId="002E4EA8" w14:textId="50FA2A77" w:rsidR="00DA08B3" w:rsidRDefault="007A3797" w:rsidP="00DA08B3">
      <w:pPr>
        <w:spacing w:line="36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 vzdelávania, ktorý je orientovaný na proces poznávania sme zapracovali do nasledovných interných projektov:</w:t>
      </w:r>
    </w:p>
    <w:p w14:paraId="49D1C88E" w14:textId="77777777" w:rsidR="007A3797" w:rsidRDefault="007A3797" w:rsidP="007A3797">
      <w:pPr>
        <w:spacing w:line="360" w:lineRule="auto"/>
        <w:ind w:right="-2" w:firstLine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Rastieme zdravo</w:t>
      </w:r>
    </w:p>
    <w:p w14:paraId="1007DB43" w14:textId="77777777" w:rsidR="007A3797" w:rsidRDefault="007A3797" w:rsidP="007A3797">
      <w:pPr>
        <w:spacing w:line="36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Spoznávať vlastné telo a vytvárať pozitívne postoje k svojmu organizmu, k svojmu zdraviu aj k zdraviu iných, utvárať a rozvíjať návyky správnej hygieny. Prakticky aplikovať zásady zdravého životného štýlu,  zdravej životosprávy  a prevenciu obezity, podporovať zdravie prostredníctvom pohybových aktivít. starať sa o svoje zdravie. </w:t>
      </w:r>
    </w:p>
    <w:p w14:paraId="18734D7E" w14:textId="77777777" w:rsidR="007A3797" w:rsidRDefault="007A3797" w:rsidP="007A3797">
      <w:pPr>
        <w:spacing w:line="360" w:lineRule="auto"/>
        <w:ind w:right="-2" w:firstLine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Spievam, hrám, maľujem</w:t>
      </w:r>
    </w:p>
    <w:p w14:paraId="1A709E70" w14:textId="2731107E" w:rsidR="007A3797" w:rsidRPr="00D32B1D" w:rsidRDefault="007A3797" w:rsidP="00D32B1D">
      <w:pPr>
        <w:spacing w:line="36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Vytvárať podnetné prostredie  a realizovať aktivity, aj spoločenského charakteru, v ktorých bude dieťa v radostnom, tvorivom estetickom </w:t>
      </w:r>
      <w:proofErr w:type="spellStart"/>
      <w:r>
        <w:rPr>
          <w:rFonts w:ascii="Times New Roman" w:hAnsi="Times New Roman"/>
          <w:sz w:val="24"/>
          <w:szCs w:val="24"/>
        </w:rPr>
        <w:t>sebavyjadrovaní</w:t>
      </w:r>
      <w:proofErr w:type="spellEnd"/>
      <w:r>
        <w:rPr>
          <w:rFonts w:ascii="Times New Roman" w:hAnsi="Times New Roman"/>
          <w:sz w:val="24"/>
          <w:szCs w:val="24"/>
        </w:rPr>
        <w:t xml:space="preserve"> prostredníctvom hudobného a výtvarného prejavu </w:t>
      </w:r>
      <w:r>
        <w:rPr>
          <w:rFonts w:ascii="Times New Roman" w:hAnsi="Times New Roman"/>
          <w:sz w:val="24"/>
          <w:szCs w:val="24"/>
        </w:rPr>
        <w:lastRenderedPageBreak/>
        <w:t>osvojovať sociálno-emocionálne zručnosti. Utvárať aktívny tvorivý vzťah k hudobnému a výtvarnému umeniu. Získavať základy vokálnych a rytmických zručností, návykov a vyjadriť zážitky  z hudobných činností rôznymi umeleckými, výrazovými prostriedkami</w:t>
      </w:r>
    </w:p>
    <w:p w14:paraId="6D7AE2FC" w14:textId="77777777" w:rsidR="007A3797" w:rsidRDefault="007A3797" w:rsidP="007A3797">
      <w:pPr>
        <w:spacing w:line="360" w:lineRule="auto"/>
        <w:ind w:right="-2" w:firstLine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 knižkami som kamarát </w:t>
      </w:r>
    </w:p>
    <w:p w14:paraId="50A5AEB9" w14:textId="61E2C68B" w:rsidR="00CA082D" w:rsidRDefault="007A3797" w:rsidP="007A3797">
      <w:pPr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Prispieť k rozvoju hovorenej podoby jazyka a komunikácie, stimulácie vývinu reči, slovnej zásoby a spisovného vyjadrovania sa. Chápať význam a funkciu písanej reči a uvedomovať si vzťah medzi hovorenou rečou a písanou podobou jazyka. Získať a budovať kladný vzťah ku knihe, k čítanému slovu, využiť literárny textu pre ďalšie aktivity rozvíjajúce komplexne osobnosť dieťaťa.</w:t>
      </w:r>
    </w:p>
    <w:p w14:paraId="7F2CC885" w14:textId="77777777" w:rsidR="007A3797" w:rsidRDefault="007A3797" w:rsidP="007A3797">
      <w:pPr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Hravo spoznávam svet</w:t>
      </w:r>
    </w:p>
    <w:p w14:paraId="741583EF" w14:textId="77777777" w:rsidR="007A3797" w:rsidRDefault="007A3797" w:rsidP="007A3797">
      <w:pPr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Spoznávať okolitú krajinu, prírodné krásy a historicky  významné špecifiká  regiónu, zamerať sa na prírodovedné vzdelávanie  prostredníctvom výskumne ladenej koncepcie.  Rozvíjať a získavať elementárne sociálne zručnosti, utvárať emocionálnu inteligenciu detí. Rozširovať poznatkový systém o bezpečnom správaní sa v cestnej premávke, získať spôsobilosti byť zodpovedným účastníkom cestnej premávky. Získavať skúsenosti a zručnosti v oblasti digitálnych kompetencií prostredníctvom dostupných IKT.</w:t>
      </w:r>
    </w:p>
    <w:p w14:paraId="78735E22" w14:textId="77777777" w:rsidR="007A3797" w:rsidRDefault="007A3797" w:rsidP="007A3797">
      <w:pPr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Výchova  a vzdelávanie detí so ŠVVP,  </w:t>
      </w:r>
      <w:r>
        <w:rPr>
          <w:rFonts w:ascii="Times New Roman" w:eastAsiaTheme="minorHAnsi" w:hAnsi="Times New Roman"/>
          <w:b/>
          <w:sz w:val="24"/>
          <w:szCs w:val="24"/>
        </w:rPr>
        <w:t>v prípade vzdelávania detí so ŠVVP bude:</w:t>
      </w:r>
    </w:p>
    <w:p w14:paraId="7CEF375B" w14:textId="51321113" w:rsidR="007A3797" w:rsidRDefault="007A3797" w:rsidP="007A379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materská škola vytvárať podmienky na intenzívnu spoluprácu a komunikáciu s rodičmi týchto detí a so špecializovanými pracoviskami, ktoré o týchto deťoch rozhodujú</w:t>
      </w:r>
      <w:r w:rsidR="00C33CC8">
        <w:rPr>
          <w:rFonts w:ascii="Times New Roman" w:eastAsiaTheme="minorHAnsi" w:hAnsi="Times New Roman"/>
          <w:sz w:val="24"/>
          <w:szCs w:val="24"/>
        </w:rPr>
        <w:t>,</w:t>
      </w:r>
    </w:p>
    <w:p w14:paraId="002BABC1" w14:textId="1525E449" w:rsidR="007A3797" w:rsidRDefault="007A3797" w:rsidP="007A379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materská škola dbať o to, aby deťom so špeciálnymi výchovno-vzdelávacími potrebami boli poskytované a dostupné špecificky prispôsobené zariadenie a</w:t>
      </w:r>
      <w:r w:rsidR="00C33CC8">
        <w:rPr>
          <w:rFonts w:ascii="Times New Roman" w:eastAsiaTheme="minorHAnsi" w:hAnsi="Times New Roman"/>
          <w:sz w:val="24"/>
          <w:szCs w:val="24"/>
        </w:rPr>
        <w:t> </w:t>
      </w:r>
      <w:r>
        <w:rPr>
          <w:rFonts w:ascii="Times New Roman" w:eastAsiaTheme="minorHAnsi" w:hAnsi="Times New Roman"/>
          <w:sz w:val="24"/>
          <w:szCs w:val="24"/>
        </w:rPr>
        <w:t>materiál</w:t>
      </w:r>
      <w:r w:rsidR="00C33CC8">
        <w:rPr>
          <w:rFonts w:ascii="Times New Roman" w:eastAsiaTheme="minorHAnsi" w:hAnsi="Times New Roman"/>
          <w:sz w:val="24"/>
          <w:szCs w:val="24"/>
        </w:rPr>
        <w:t>,</w:t>
      </w:r>
    </w:p>
    <w:p w14:paraId="20E3FD14" w14:textId="77777777" w:rsidR="00C33CC8" w:rsidRPr="00C33CC8" w:rsidRDefault="007A3797" w:rsidP="007A379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materská škola odbúravať všetky typy bariér, ktoré by mohli narúšať proces inklúzie detí so špeciálnymi výchovno-vzdelávacími potrebami</w:t>
      </w:r>
      <w:r w:rsidR="00C33CC8">
        <w:rPr>
          <w:rFonts w:ascii="Times New Roman" w:eastAsiaTheme="minorHAnsi" w:hAnsi="Times New Roman"/>
          <w:sz w:val="24"/>
          <w:szCs w:val="24"/>
        </w:rPr>
        <w:t>,</w:t>
      </w:r>
    </w:p>
    <w:p w14:paraId="2668AACF" w14:textId="41A0F791" w:rsidR="007A3797" w:rsidRDefault="001D0065" w:rsidP="007A379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materská škola bude reflektovať potreby detí, ktoré  si vyžadujú koordinovanú prácu PZ a OZ, vytvorením ŠPT zabezpečí dostupnosť  a kvalitu odbornej starostlivosti pre deti  ich zákonných zástupcov.</w:t>
      </w:r>
      <w:r w:rsidR="007A379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86D9AAC" w14:textId="77777777" w:rsidR="007A3797" w:rsidRDefault="007A3797" w:rsidP="007A3797">
      <w:pPr>
        <w:pStyle w:val="Odsekzoznamu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20DB82" w14:textId="77777777" w:rsidR="00441AD5" w:rsidRDefault="00441AD5" w:rsidP="007A3797">
      <w:pPr>
        <w:pStyle w:val="Odsekzoznamu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1A9893" w14:textId="77777777" w:rsidR="00441AD5" w:rsidRDefault="00441AD5" w:rsidP="007A3797">
      <w:pPr>
        <w:pStyle w:val="Odsekzoznamu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EDA96F" w14:textId="77777777" w:rsidR="00441AD5" w:rsidRDefault="00441AD5" w:rsidP="007A3797">
      <w:pPr>
        <w:pStyle w:val="Odsekzoznamu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AEF60E" w14:textId="77777777" w:rsidR="00441AD5" w:rsidRDefault="00441AD5" w:rsidP="007A3797">
      <w:pPr>
        <w:pStyle w:val="Odsekzoznamu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DD38E" w14:textId="77777777" w:rsidR="00441AD5" w:rsidRDefault="00441AD5" w:rsidP="007A3797">
      <w:pPr>
        <w:pStyle w:val="Odsekzoznamu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BB32CF" w14:textId="77777777" w:rsidR="003D0B2D" w:rsidRPr="003179DC" w:rsidRDefault="003D0B2D" w:rsidP="003179DC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D387AF" w14:textId="77777777" w:rsidR="007A3797" w:rsidRDefault="007A3797" w:rsidP="007A3797">
      <w:pPr>
        <w:pStyle w:val="Odsekzoznamu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Stupeň vzdelania</w:t>
      </w:r>
    </w:p>
    <w:p w14:paraId="31091E31" w14:textId="77777777" w:rsidR="00D32B1D" w:rsidRDefault="007A3797" w:rsidP="00D32B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</w:t>
      </w:r>
      <w:r>
        <w:rPr>
          <w:rFonts w:ascii="Times New Roman" w:hAnsi="Times New Roman"/>
          <w:sz w:val="24"/>
          <w:szCs w:val="24"/>
        </w:rPr>
        <w:t>Predprimárne vzdelanie získa dieťa absolvovaním posledného roka školského vzdelávacieho programu odboru vzdelávania v materskej škole. Predprimárne vzdelávanie ukončuje dieťa spravidla v školskom roku, v ktorom do 31. augusta dosiahne šiesty rok veku a dosiahne školskú spôsobilosť. Dokladom o získanom stupni vzdelania je osvedčenie o získaní predprimárneho vzdelania. Tento doklad vydá riaditeľ materskej školy len dieťaťu, ktoré absolvovalo posledný rok</w:t>
      </w:r>
      <w:r w:rsidR="00D32B1D">
        <w:rPr>
          <w:rFonts w:ascii="Times New Roman" w:hAnsi="Times New Roman"/>
          <w:sz w:val="24"/>
          <w:szCs w:val="24"/>
        </w:rPr>
        <w:t xml:space="preserve"> vzdelávacieho programu odboru v</w:t>
      </w:r>
      <w:r>
        <w:rPr>
          <w:rFonts w:ascii="Times New Roman" w:hAnsi="Times New Roman"/>
          <w:sz w:val="24"/>
          <w:szCs w:val="24"/>
        </w:rPr>
        <w:t xml:space="preserve">zdelávania  v materskej škole. </w:t>
      </w:r>
    </w:p>
    <w:p w14:paraId="2246DFD1" w14:textId="4D991540" w:rsidR="001E55FB" w:rsidRPr="003D0B2D" w:rsidRDefault="007A3797" w:rsidP="003D0B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Povinné predprimárne vzdelávanie detí - </w:t>
      </w:r>
      <w:r>
        <w:rPr>
          <w:rFonts w:ascii="Times New Roman" w:hAnsi="Times New Roman"/>
          <w:sz w:val="24"/>
          <w:szCs w:val="24"/>
        </w:rPr>
        <w:t>v dĺžke trvania jeden školský rok, čo znamená, že všetky deti vo veku piatich rokov absolvujú vzdelávacím programom riadené vzdelávanie na základe povinnosti, ktorá je stanovená zákonom.</w:t>
      </w:r>
    </w:p>
    <w:p w14:paraId="244D78FC" w14:textId="77777777" w:rsidR="001E55FB" w:rsidRDefault="001E55FB" w:rsidP="001E55FB">
      <w:pPr>
        <w:tabs>
          <w:tab w:val="left" w:pos="0"/>
        </w:tabs>
        <w:spacing w:before="0" w:beforeAutospacing="0" w:after="0" w:afterAutospacing="0" w:line="276" w:lineRule="auto"/>
        <w:ind w:left="36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6A96B30F" w14:textId="08EA910F" w:rsidR="00D32B1D" w:rsidRPr="001E55FB" w:rsidRDefault="007A3797" w:rsidP="001E55FB">
      <w:pPr>
        <w:pStyle w:val="Odsekzoznamu"/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1E55FB">
        <w:rPr>
          <w:rFonts w:ascii="Times New Roman" w:hAnsi="Times New Roman"/>
          <w:b/>
          <w:i/>
          <w:sz w:val="32"/>
          <w:szCs w:val="32"/>
        </w:rPr>
        <w:t>Dĺžka dochádzky a formy výchovy a</w:t>
      </w:r>
      <w:r w:rsidR="00D32B1D" w:rsidRPr="001E55FB">
        <w:rPr>
          <w:rFonts w:ascii="Times New Roman" w:hAnsi="Times New Roman"/>
          <w:b/>
          <w:i/>
          <w:sz w:val="32"/>
          <w:szCs w:val="32"/>
        </w:rPr>
        <w:t> </w:t>
      </w:r>
      <w:r w:rsidRPr="001E55FB">
        <w:rPr>
          <w:rFonts w:ascii="Times New Roman" w:hAnsi="Times New Roman"/>
          <w:b/>
          <w:i/>
          <w:sz w:val="32"/>
          <w:szCs w:val="32"/>
        </w:rPr>
        <w:t>vzdelávania</w:t>
      </w:r>
    </w:p>
    <w:p w14:paraId="32604322" w14:textId="77777777" w:rsidR="00D32B1D" w:rsidRPr="00D32B1D" w:rsidRDefault="00D32B1D" w:rsidP="00D32B1D">
      <w:pPr>
        <w:pStyle w:val="Odsekzoznamu"/>
        <w:tabs>
          <w:tab w:val="left" w:pos="0"/>
        </w:tabs>
        <w:spacing w:before="0" w:beforeAutospacing="0" w:after="0" w:afterAutospacing="0"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31FC2C6B" w14:textId="77777777" w:rsidR="007A3797" w:rsidRDefault="007A3797" w:rsidP="003D0B2D">
      <w:pPr>
        <w:tabs>
          <w:tab w:val="left" w:pos="0"/>
        </w:tabs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cs="Arial"/>
        </w:rPr>
        <w:tab/>
      </w:r>
      <w:r>
        <w:rPr>
          <w:rFonts w:ascii="Times New Roman" w:hAnsi="Times New Roman"/>
          <w:sz w:val="24"/>
          <w:szCs w:val="24"/>
        </w:rPr>
        <w:t>Do Materskej školy sa prijímajú deti od 3-6 rokov. V prípade voľných miest, je možné prijať aj mladšie deti. Na predprimárne vzdelávanie sa prednostne prijímajú deti, pre ktoré je plnenie predprimárneho  vzdelania povinné.</w:t>
      </w:r>
    </w:p>
    <w:p w14:paraId="3240E023" w14:textId="77777777" w:rsidR="007A3797" w:rsidRDefault="007A3797" w:rsidP="003D0B2D">
      <w:pPr>
        <w:tabs>
          <w:tab w:val="left" w:pos="0"/>
        </w:tabs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Predprimárne vzdelávanie sa uskutočňuje formou :</w:t>
      </w:r>
    </w:p>
    <w:p w14:paraId="7DE35B54" w14:textId="77777777" w:rsidR="007A3797" w:rsidRDefault="007A3797" w:rsidP="003D0B2D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celodenného 1 – 4 ročného predškolského vzdelávania v samostatných triedach,</w:t>
      </w:r>
    </w:p>
    <w:p w14:paraId="1633A3B3" w14:textId="77777777" w:rsidR="007A3797" w:rsidRDefault="007A3797" w:rsidP="003D0B2D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prípade záujmu zákonných zástupcov  poldenné v rozsahu 4 – 5 hodín denne v dopoludňajšom čase.</w:t>
      </w:r>
      <w:r>
        <w:rPr>
          <w:rFonts w:ascii="Times New Roman" w:hAnsi="Times New Roman"/>
          <w:sz w:val="24"/>
          <w:szCs w:val="24"/>
        </w:rPr>
        <w:tab/>
      </w:r>
    </w:p>
    <w:p w14:paraId="561BB902" w14:textId="77777777" w:rsidR="007A3797" w:rsidRDefault="007A3797" w:rsidP="003D0B2D">
      <w:pPr>
        <w:spacing w:before="0" w:beforeAutospacing="0" w:after="0" w:afterAutospacing="0" w:line="276" w:lineRule="auto"/>
        <w:rPr>
          <w:rFonts w:ascii="Times New Roman" w:hAnsi="Times New Roman"/>
          <w:b/>
          <w:sz w:val="32"/>
          <w:szCs w:val="32"/>
        </w:rPr>
      </w:pPr>
    </w:p>
    <w:p w14:paraId="0095574D" w14:textId="77777777" w:rsidR="007A3797" w:rsidRDefault="007A3797" w:rsidP="003D0B2D">
      <w:pPr>
        <w:pStyle w:val="Odsekzoznamu"/>
        <w:spacing w:before="0" w:beforeAutospacing="0" w:after="0" w:afterAutospacing="0" w:line="276" w:lineRule="auto"/>
        <w:ind w:left="851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5 Učebné osnovy </w:t>
      </w:r>
    </w:p>
    <w:p w14:paraId="7C42C2B7" w14:textId="77777777" w:rsidR="007A3797" w:rsidRDefault="007A3797" w:rsidP="003D0B2D">
      <w:pPr>
        <w:pStyle w:val="Odsekzoznamu"/>
        <w:spacing w:before="0" w:beforeAutospacing="0" w:after="0" w:afterAutospacing="0" w:line="276" w:lineRule="auto"/>
        <w:rPr>
          <w:rFonts w:ascii="Times New Roman" w:hAnsi="Times New Roman"/>
          <w:b/>
          <w:sz w:val="32"/>
          <w:szCs w:val="32"/>
        </w:rPr>
      </w:pPr>
    </w:p>
    <w:p w14:paraId="2834EAF5" w14:textId="77777777" w:rsidR="007A3797" w:rsidRDefault="007A3797" w:rsidP="003D0B2D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Učebnými osnovami školského vzdelávacieho programu sú vzdelávacie štandardy vzdelávacích oblastí Štátneho vzdelávacieho programu pre predprimárne vzdelávanie v materských školách. </w:t>
      </w:r>
    </w:p>
    <w:p w14:paraId="11267D6B" w14:textId="77777777" w:rsidR="007A3797" w:rsidRDefault="007A3797" w:rsidP="003D0B2D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0CA61F22" w14:textId="77777777" w:rsidR="007A3797" w:rsidRDefault="007A3797" w:rsidP="003D0B2D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Theme="minorHAnsi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color w:val="000000"/>
          <w:sz w:val="28"/>
          <w:szCs w:val="28"/>
        </w:rPr>
        <w:t xml:space="preserve">    5.1. Východiská plánovania</w:t>
      </w:r>
    </w:p>
    <w:p w14:paraId="5C0503BD" w14:textId="77777777" w:rsidR="007A3797" w:rsidRDefault="007A3797" w:rsidP="003D0B2D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476D3FD4" w14:textId="77777777" w:rsidR="007A3797" w:rsidRDefault="007A3797" w:rsidP="003D0B2D">
      <w:pPr>
        <w:spacing w:before="0" w:beforeAutospacing="0" w:after="0" w:afterAutospacing="0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vzdelávací program Materskej školy  Nový diel 50, v Hurbanove  sa volá </w:t>
      </w:r>
    </w:p>
    <w:p w14:paraId="45367D82" w14:textId="77777777" w:rsidR="007A3797" w:rsidRDefault="007A3797" w:rsidP="003D0B2D">
      <w:pPr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„Slniečko“</w:t>
      </w:r>
      <w:r>
        <w:rPr>
          <w:rFonts w:ascii="Times New Roman" w:hAnsi="Times New Roman"/>
        </w:rPr>
        <w:t>, ktorý vychádza zo Štátneho vzdelávacieho programu pre predprimárne vzdelávanie v materských školách a skladá sa zo štyroch tematických blokov: „ JAR“ „ LETO“, „JESEŇ“ , „ ZIMA“.</w:t>
      </w:r>
    </w:p>
    <w:p w14:paraId="5679C7BB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     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Výchovno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 vzdelávacia   činnosť  v materskej škole sa plánuje týždenne. Okrem vývinových osobitostí pri plánovaní sa rešpektuje aj prirodzená variabilita detí a sociokultúrne prostredie odkiaľ deti pochádzajú. </w:t>
      </w:r>
    </w:p>
    <w:p w14:paraId="18F0332B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Súčasťou plánovania je vymedzenie tematických blokov: JAR“, „LETO“, „JESEŇ“, „ZIMA“.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Podtémy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v rámci tematických blokov  si volia učiteľky ľubovoľne  na ľubovoľný časový úsek. V rámci materskej školy sa plánuje systematicky od menej náročných požiadaviek na dieťa k náročnejším. V procese plánovania sa využívajú adaptácie výkonových štandardov, ktoré sú vytvorené pre všetky vzdelávacie oblasti.  Pri práci s jednotlivými úrovňami sa rešpektujú individuálne zvláštnosti a rozvojové možnosti detí. V rámci jednej cielenej aktivity si učiteľky podľa rozvojových úrovní detí  môžu zvoliť aj dve rôzne úrovne jedného výkonového štandardu.  Výkonové štandardy  si  učiteľky môžu deliť, v prípade ak sú širšie koncipované, alebo príliš obsažné, ale tiež ich môžu aj spájať. Nakoľko sa mnohé výkonové štandardy dosahujú v prirodzených každodenných socializačných situáciách v priebehu dlhšieho časového obdobia neplánujú sa k nim umelo konkrétne vzdelávacie aktivity ( týka sa to najmä  vzdelávacích oblastí (Človek a spoločnosť, Zdravie a pohyb, Jazyk a komunikácia a ...). </w:t>
      </w:r>
    </w:p>
    <w:p w14:paraId="51E7B11E" w14:textId="77777777" w:rsidR="007A3797" w:rsidRPr="00D32B1D" w:rsidRDefault="007A3797" w:rsidP="00D32B1D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Na základe poznania vzdelávacích oblastí, vzdelávacích štandardov si učiteľky volia vhodné metódy, stratégie, formy a prostriedky pre svoju plánovanú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výchovno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 vzdelávaciu činnosť, ich výber a uplatnenie je právom každého pedagogického zamestnanca. Pri plánovaní sa dôsledne uplatňujú princípy inkluzívneho vzdelávania. V prípade zaradenia dieťaťa so zdravotným znevýhodnením, alebo zo sociálne znevýhodneného prostredia učiteľky pri tvorbe individuálneho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výchovno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 vzdelávacieho programu pracujú s adaptáciou výkonových štandardov.  </w:t>
      </w:r>
    </w:p>
    <w:p w14:paraId="4082A417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jc w:val="both"/>
        <w:rPr>
          <w:rFonts w:ascii="Times New Roman" w:eastAsiaTheme="minorHAnsi" w:hAnsi="Times New Roman"/>
          <w:b/>
          <w:bCs/>
          <w:i/>
          <w:color w:val="000000"/>
          <w:sz w:val="28"/>
          <w:szCs w:val="28"/>
        </w:rPr>
      </w:pPr>
    </w:p>
    <w:p w14:paraId="6EDDD82D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jc w:val="both"/>
        <w:rPr>
          <w:rFonts w:ascii="Times New Roman" w:eastAsiaTheme="minorHAnsi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color w:val="000000"/>
          <w:sz w:val="28"/>
          <w:szCs w:val="28"/>
        </w:rPr>
        <w:t>5.2 Charakteristika tematických blokov</w:t>
      </w:r>
    </w:p>
    <w:p w14:paraId="4FBB1DAC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</w:p>
    <w:p w14:paraId="586E3BE8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Súčasťou plánovania je vymedzenie tematických blokov: JAR“, „LETO“, „JESEŇ“, „ZIMA“. </w:t>
      </w:r>
    </w:p>
    <w:p w14:paraId="17FD06C1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Podtémy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si v rámci tematických blokov volia učiteľky ľubovoľne a na ľubovoľný časový úsek.  Ich obsah si učiteľka vyberá podľa konkrétnych potrieb detí  a situácií. </w:t>
      </w:r>
    </w:p>
    <w:p w14:paraId="60F8DAED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45F39482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  <w:t>Tematický blok „JESEŇ“</w:t>
      </w:r>
    </w:p>
    <w:p w14:paraId="2C9513F9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6E2BFBA4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V tomto bloku deti  spoznávajú nových kamarátov v triede, učiteľky, zamestnancov MŠ, prostredie a  okolie MŠ. Získavajú vedomosti o svojej rodine a o svojom zdraví. Zoznamujú sa s pravidlami spolužitia v skupine, so spoločenským správaním, s denným režimom v MŠ. Osvojujú si poznatky  a schopnosti, ktoré sú potrebné na vykonávanie jednotlivých činností. Oboznamujú sa s charakteristickými znakmi jesene, jesenného počasia a jesennými radovánkami. Poznávajú ovocie, zeleninu, lesné a poľné plodiny.</w:t>
      </w:r>
    </w:p>
    <w:p w14:paraId="2861A7A8" w14:textId="77777777" w:rsidR="007A3797" w:rsidRDefault="007A3797" w:rsidP="007A3797">
      <w:pPr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69B338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  <w:t>Tematický blok „ZIMA“</w:t>
      </w:r>
    </w:p>
    <w:p w14:paraId="030D475C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2F7749FF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Deti sa zoznamujú s tradíciami, ktoré sa viažu k adventu a k  Vianociam. Pripravujú sa na príchod Mikuláša, pripravujú vianočnú besiedku a tvorivé dielne. Objavujú čaro a krásu zimnej prírody, spoznávajú charakteristické znaky zimy a prírodné javy, skúmajú vlastnosti snehu a ľadu, užívajú si zimné radovánky. </w:t>
      </w:r>
    </w:p>
    <w:p w14:paraId="0E5E909C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Deti sa oboznamujú so starostlivosťou o zvieratá, aktívne sa zapájajú do starostlivosti o vtáčiky. Koncom zimy oživujú tradície viažuce sa k obdobiu fašiang.</w:t>
      </w:r>
    </w:p>
    <w:p w14:paraId="5CDE7A66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5E0A9111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  <w:t xml:space="preserve">Tematický blok „JAR“ </w:t>
      </w:r>
    </w:p>
    <w:p w14:paraId="566C163C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Deti prostredníctvom tohto bloku poznávajú charakteristické znaky jari a jarnej prírody. Oboznamujú sa s kvetmi, stromami a  kríkmi, získavajú poznatky o živote na lúke, spoznávajú jednotlivé druhy hmyzu, vytvárajú si pozitívny vzťah k živej prírode, osvojujú si ochranárske postoje. Pozorujú klíčenie semienok, rýchlenie vetvičiek. Zažívajú veľa radosti a zábavy pri jarných hrách a tvorivých činnostiach. Zoznamujú sa s veľkonočnými ľudovými tradíciami. </w:t>
      </w:r>
    </w:p>
    <w:p w14:paraId="0B9DEC91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Spolu s rodičmi navštevujú školskú knižnicu, zapožičiavajú si knihy na čítanie. Hľadajú múdrosť a ponaučenie ukryté v rozprávkach, príbehoch a bájkach. </w:t>
      </w:r>
    </w:p>
    <w:p w14:paraId="44893850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Deti si prehlbujú citové vzťahy k matke a členom rodiny,  k svojmu domovu, k mestu a vlasti.  Uplatňujú vzájomnú toleranciu a úctu k iným. </w:t>
      </w:r>
    </w:p>
    <w:p w14:paraId="5F423365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Pozorujú zvieratá a ich mláďatá na farme, rozširujú si poznatky o ich chove a úžitku i starostlivosti ľudí o 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ne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. Zoznamujú sa s ekosystémom lesa, s rastlinami, zvieratami, ktoré v nich žijú.</w:t>
      </w:r>
    </w:p>
    <w:p w14:paraId="09BA9DD5" w14:textId="33277AFE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5-6 ročné deti absolvujú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plavecký výcvik a  zápis do ZŠ. </w:t>
      </w:r>
    </w:p>
    <w:p w14:paraId="5745BCAF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</w:p>
    <w:p w14:paraId="29646A48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i/>
          <w:color w:val="000000"/>
          <w:sz w:val="24"/>
          <w:szCs w:val="24"/>
        </w:rPr>
        <w:t>Tematický blok „LETO“</w:t>
      </w:r>
    </w:p>
    <w:p w14:paraId="0C4E046E" w14:textId="5B8533E4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Športovými a zábavnými hrami oslavujú Deň detí , 5-6 ročné deti  spoznávajú krásy nášho regiónu v rámci koncoročného výletu.  </w:t>
      </w:r>
    </w:p>
    <w:p w14:paraId="280CB340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Deti objavujú tajomstvá Zeme a vesmíru. Poznávajú planétu na ktorej žijeme, spoznávajú rôznorodosť kultúr, rás a etník.</w:t>
      </w:r>
    </w:p>
    <w:p w14:paraId="0A455613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Teplé slnečné lúče využívajú na spoločné hry a činnosti s deťmi zo ZŠ. 5-6 ročné deti sa s materskou školou rozlúčia  hrami, piesňami, básňami v rámci rozlúčkovej slávnosti. </w:t>
      </w:r>
    </w:p>
    <w:p w14:paraId="2103D6BE" w14:textId="4E386A30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</w:p>
    <w:p w14:paraId="2B520793" w14:textId="77777777" w:rsidR="007A3797" w:rsidRDefault="007A3797" w:rsidP="007A3797">
      <w:pPr>
        <w:tabs>
          <w:tab w:val="left" w:pos="0"/>
        </w:tabs>
        <w:spacing w:before="0" w:beforeAutospacing="0" w:after="0" w:afterAutospacing="0"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  <w:sz w:val="32"/>
          <w:szCs w:val="32"/>
        </w:rPr>
        <w:t xml:space="preserve">  6   Vyučovací jazyk</w:t>
      </w:r>
    </w:p>
    <w:p w14:paraId="04F94FFF" w14:textId="77777777" w:rsidR="007A3797" w:rsidRDefault="007A3797" w:rsidP="007A3797">
      <w:pPr>
        <w:tabs>
          <w:tab w:val="left" w:pos="0"/>
        </w:tabs>
        <w:spacing w:before="0" w:beforeAutospacing="0" w:after="0" w:afterAutospacing="0" w:line="276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6B7EA8F3" w14:textId="65F473E7" w:rsidR="007A3797" w:rsidRDefault="007A3797" w:rsidP="007A3797">
      <w:pPr>
        <w:tabs>
          <w:tab w:val="left" w:pos="0"/>
        </w:tabs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Vyučovacím jazykom </w:t>
      </w:r>
      <w:r w:rsidR="003D0B2D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aterskej školy je štátny jazyk SR. Výchova a vzdelávanie </w:t>
      </w:r>
      <w:r w:rsidR="002B5A99">
        <w:rPr>
          <w:rFonts w:ascii="Times New Roman" w:hAnsi="Times New Roman"/>
        </w:rPr>
        <w:t xml:space="preserve"> sa uskutočňuje </w:t>
      </w:r>
      <w:r w:rsidR="002B5A99" w:rsidRPr="002B5A99">
        <w:rPr>
          <w:rFonts w:ascii="Times New Roman" w:hAnsi="Times New Roman"/>
          <w:b/>
        </w:rPr>
        <w:t>v slovenskom jazyku.</w:t>
      </w:r>
      <w:r w:rsidR="002B5A99">
        <w:rPr>
          <w:rFonts w:ascii="Times New Roman" w:hAnsi="Times New Roman"/>
        </w:rPr>
        <w:t xml:space="preserve"> </w:t>
      </w:r>
    </w:p>
    <w:p w14:paraId="75245EC5" w14:textId="77777777" w:rsidR="007A3797" w:rsidRDefault="007A3797" w:rsidP="007A3797">
      <w:pPr>
        <w:tabs>
          <w:tab w:val="left" w:pos="0"/>
        </w:tabs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</w:p>
    <w:p w14:paraId="37A4488E" w14:textId="77777777" w:rsidR="00921A8F" w:rsidRDefault="00921A8F" w:rsidP="007A3797">
      <w:pPr>
        <w:tabs>
          <w:tab w:val="left" w:pos="851"/>
        </w:tabs>
        <w:spacing w:before="0" w:beforeAutospacing="0" w:after="0" w:afterAutospacing="0" w:line="276" w:lineRule="auto"/>
        <w:ind w:left="851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0F54AC5F" w14:textId="77777777" w:rsidR="007A3797" w:rsidRDefault="007A3797" w:rsidP="007A3797">
      <w:pPr>
        <w:tabs>
          <w:tab w:val="left" w:pos="851"/>
        </w:tabs>
        <w:spacing w:before="0" w:beforeAutospacing="0" w:after="0" w:afterAutospacing="0" w:line="276" w:lineRule="auto"/>
        <w:ind w:left="851"/>
        <w:jc w:val="both"/>
        <w:rPr>
          <w:rFonts w:ascii="Times New Roman" w:eastAsiaTheme="minorHAnsi" w:hAnsi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7  </w:t>
      </w:r>
      <w:r>
        <w:rPr>
          <w:rFonts w:ascii="Times New Roman" w:eastAsiaTheme="minorHAnsi" w:hAnsi="Times New Roman"/>
          <w:b/>
          <w:bCs/>
          <w:i/>
          <w:color w:val="000000"/>
          <w:sz w:val="32"/>
          <w:szCs w:val="32"/>
        </w:rPr>
        <w:t xml:space="preserve"> Hodnotenie detí </w:t>
      </w:r>
    </w:p>
    <w:p w14:paraId="3E657547" w14:textId="77777777" w:rsidR="007A3797" w:rsidRDefault="007A3797" w:rsidP="007A3797">
      <w:pPr>
        <w:tabs>
          <w:tab w:val="left" w:pos="851"/>
        </w:tabs>
        <w:spacing w:before="0" w:beforeAutospacing="0" w:after="0" w:afterAutospacing="0" w:line="276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14:paraId="55510A8B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Cambria" w:eastAsiaTheme="minorHAnsi" w:hAnsi="Cambria" w:cs="Cambria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Cieľom hodnotenia detí je posudzovanie  aktuálnej úrovne rozvoja osobnosti dieťaťa v jednotlivých oblastiach, ktoré je využité pre ďalšie plánovanie výchovno- vzdelávacej činnosti za účelom ďalších pozitívnych rozvojových zmien. </w:t>
      </w:r>
    </w:p>
    <w:p w14:paraId="210E69F6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Zámerom hodnotenia vzdelávacích výsledkov detí  v materskej škole je  získať spätnú väzbu o tom, ako dieťa zvládlo danú problematiku, aké sú jeho pokroky, v ktorých oblastiach sa javia nedostatky. Súčasťou hodnotenia je motivácia, povzbudenie do ďalšej práce, návod ako postupovať  pri odstraňovaní nedostatkov. Cieľom hodnotenia je zhodnotiť prepojenie vedomostí so zručnosťami a spôsobilosťami. V jednotlivých triedach sa vedú diagnostické hárky, ktoré slúžia ako pohľad na rozvoj osobnosti dieťaťa.</w:t>
      </w:r>
    </w:p>
    <w:p w14:paraId="4103D8AF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Najčastejšie využívanými formami hodnotenia detí sú: 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 xml:space="preserve">pozorovanie činnosti dieťaťa, rozhovor, analýza produktov detí, portfólio a slovné hodnotenie.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Dlhodobý prehľad o rozvoji a učení sa dieťaťa aj o zrealizovaní opatrení a ich účinnosti, ktoré smerujú k zlepšeniu kvality školy sa zhrnú raz ročne v 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sumatívnom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hodnotení. Toto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sumatívne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hodnotenie tvorí podklad pre vypracovanie správy o výchovno- vzdelávacej činnosti.    </w:t>
      </w:r>
    </w:p>
    <w:p w14:paraId="4B9C9501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510D22A0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7FF6371A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23ACDEA0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39E57578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2F7DDB68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469B299F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0005CF8C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378C1AE5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6F183E51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0C5384C3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04487644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3DFFF33A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17E1120A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668CC1A6" w14:textId="77777777" w:rsidR="00441AD5" w:rsidRDefault="00441AD5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28EB656E" w14:textId="77777777" w:rsidR="00C56C5B" w:rsidRDefault="00C56C5B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32D8522A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2FD4D95E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Zrušujúce ustanovenia :</w:t>
      </w:r>
    </w:p>
    <w:p w14:paraId="13A3C943" w14:textId="6822F72F" w:rsidR="007A3797" w:rsidRDefault="002B5A99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Dňom ......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22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.0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8</w:t>
      </w:r>
      <w:r w:rsidR="007A3797">
        <w:rPr>
          <w:rFonts w:ascii="Times New Roman" w:eastAsiaTheme="minorHAnsi" w:hAnsi="Times New Roman"/>
          <w:bCs/>
          <w:color w:val="000000"/>
          <w:sz w:val="24"/>
          <w:szCs w:val="24"/>
        </w:rPr>
        <w:t>.202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4</w:t>
      </w:r>
      <w:r w:rsidR="007A3797">
        <w:rPr>
          <w:rFonts w:ascii="Times New Roman" w:eastAsiaTheme="minorHAnsi" w:hAnsi="Times New Roman"/>
          <w:bCs/>
          <w:color w:val="000000"/>
          <w:sz w:val="24"/>
          <w:szCs w:val="24"/>
        </w:rPr>
        <w:t>................sa končí platnosť školského vzdeláva</w:t>
      </w:r>
      <w:r w:rsidR="00D32B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cieho programu  vydaného  dňa 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19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.0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9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.2022</w:t>
      </w:r>
      <w:r w:rsidR="007A3797">
        <w:rPr>
          <w:rFonts w:ascii="Times New Roman" w:eastAsiaTheme="minorHAnsi" w:hAnsi="Times New Roman"/>
          <w:bCs/>
          <w:color w:val="000000"/>
          <w:sz w:val="24"/>
          <w:szCs w:val="24"/>
        </w:rPr>
        <w:t>...............a n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ový vstupuje do platnosti dňa 2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4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.0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8</w:t>
      </w:r>
      <w:r w:rsidR="007A3797">
        <w:rPr>
          <w:rFonts w:ascii="Times New Roman" w:eastAsiaTheme="minorHAnsi" w:hAnsi="Times New Roman"/>
          <w:bCs/>
          <w:color w:val="000000"/>
          <w:sz w:val="24"/>
          <w:szCs w:val="24"/>
        </w:rPr>
        <w:t>.202</w:t>
      </w:r>
      <w:r w:rsidR="001E55FB">
        <w:rPr>
          <w:rFonts w:ascii="Times New Roman" w:eastAsiaTheme="minorHAnsi" w:hAnsi="Times New Roman"/>
          <w:bCs/>
          <w:color w:val="000000"/>
          <w:sz w:val="24"/>
          <w:szCs w:val="24"/>
        </w:rPr>
        <w:t>4</w:t>
      </w:r>
      <w:r w:rsidR="007A3797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1ECA981A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Zoznam skratiek : </w:t>
      </w:r>
    </w:p>
    <w:p w14:paraId="5D39E048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ŠkVP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 školský vzdelávací program</w:t>
      </w:r>
    </w:p>
    <w:p w14:paraId="105E04E6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IKT – informačno- komunikačné technológie</w:t>
      </w:r>
    </w:p>
    <w:p w14:paraId="01EE9DC3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MŠ – materská škola</w:t>
      </w:r>
    </w:p>
    <w:p w14:paraId="3A26E9C7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ZŠ – základná škola</w:t>
      </w:r>
    </w:p>
    <w:p w14:paraId="01E34A05" w14:textId="77777777" w:rsidR="00D32B1D" w:rsidRDefault="00D32B1D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Dieťa so ŠVVP-  dieťa so špeciálnymi výchovno-vzdelávacími potrebami</w:t>
      </w:r>
    </w:p>
    <w:p w14:paraId="42CB7D46" w14:textId="723A3FA6" w:rsidR="001E55FB" w:rsidRDefault="001E55FB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PZ- pedagogický zamestnanec</w:t>
      </w:r>
    </w:p>
    <w:p w14:paraId="448170AA" w14:textId="6259B808" w:rsidR="001E55FB" w:rsidRDefault="001E55FB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OZ – odborný zamestnanec</w:t>
      </w:r>
    </w:p>
    <w:p w14:paraId="428BE29A" w14:textId="74DAB29F" w:rsidR="001E55FB" w:rsidRDefault="001E55FB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ŠPT- školský podporný tím</w:t>
      </w:r>
    </w:p>
    <w:p w14:paraId="079B5A51" w14:textId="77777777" w:rsidR="007A3797" w:rsidRDefault="007A3797" w:rsidP="007A3797">
      <w:pPr>
        <w:pStyle w:val="Odsekzoznamu"/>
        <w:tabs>
          <w:tab w:val="left" w:pos="0"/>
        </w:tabs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E48741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Cambria" w:eastAsiaTheme="minorHAnsi" w:hAnsi="Cambria" w:cs="Cambria"/>
          <w:b/>
          <w:bCs/>
          <w:color w:val="000000"/>
          <w:sz w:val="32"/>
          <w:szCs w:val="32"/>
        </w:rPr>
      </w:pPr>
    </w:p>
    <w:p w14:paraId="7325B16D" w14:textId="77777777" w:rsidR="007A3797" w:rsidRDefault="007A3797" w:rsidP="007A379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Cambria" w:eastAsiaTheme="minorHAnsi" w:hAnsi="Cambria" w:cs="Cambria"/>
          <w:b/>
          <w:bCs/>
          <w:color w:val="000000"/>
          <w:sz w:val="32"/>
          <w:szCs w:val="32"/>
        </w:rPr>
      </w:pPr>
    </w:p>
    <w:p w14:paraId="08149804" w14:textId="77777777" w:rsidR="007A3797" w:rsidRDefault="007A3797" w:rsidP="007A3797">
      <w:pPr>
        <w:pStyle w:val="Odsekzoznamu"/>
        <w:tabs>
          <w:tab w:val="left" w:pos="0"/>
        </w:tabs>
        <w:spacing w:before="0" w:beforeAutospacing="0" w:after="0" w:afterAutospacing="0" w:line="360" w:lineRule="auto"/>
        <w:ind w:left="1080"/>
        <w:jc w:val="both"/>
        <w:rPr>
          <w:rFonts w:ascii="Times New Roman" w:eastAsiaTheme="minorHAnsi" w:hAnsi="Times New Roman"/>
          <w:b/>
          <w:color w:val="000000"/>
          <w:sz w:val="32"/>
          <w:szCs w:val="32"/>
        </w:rPr>
      </w:pPr>
    </w:p>
    <w:p w14:paraId="191876D8" w14:textId="77777777" w:rsidR="007A3797" w:rsidRDefault="007A3797" w:rsidP="007A3797">
      <w:pPr>
        <w:pStyle w:val="Odsekzoznamu"/>
        <w:tabs>
          <w:tab w:val="left" w:pos="0"/>
        </w:tabs>
        <w:spacing w:before="0" w:beforeAutospacing="0" w:after="0" w:afterAutospacing="0" w:line="360" w:lineRule="auto"/>
        <w:ind w:left="1080"/>
        <w:jc w:val="both"/>
        <w:rPr>
          <w:rFonts w:ascii="Times New Roman" w:eastAsiaTheme="minorHAnsi" w:hAnsi="Times New Roman"/>
          <w:b/>
          <w:color w:val="000000"/>
          <w:sz w:val="32"/>
          <w:szCs w:val="32"/>
        </w:rPr>
      </w:pPr>
    </w:p>
    <w:p w14:paraId="5A940872" w14:textId="77777777" w:rsidR="007A3797" w:rsidRDefault="007A3797" w:rsidP="007A3797">
      <w:pPr>
        <w:pStyle w:val="Odsekzoznamu"/>
        <w:tabs>
          <w:tab w:val="left" w:pos="0"/>
        </w:tabs>
        <w:spacing w:before="0" w:beforeAutospacing="0" w:after="0" w:afterAutospacing="0" w:line="276" w:lineRule="auto"/>
        <w:ind w:left="1080"/>
        <w:jc w:val="both"/>
        <w:rPr>
          <w:rFonts w:ascii="Times New Roman" w:eastAsiaTheme="minorHAnsi" w:hAnsi="Times New Roman"/>
          <w:b/>
          <w:color w:val="000000"/>
          <w:sz w:val="32"/>
          <w:szCs w:val="32"/>
        </w:rPr>
      </w:pPr>
    </w:p>
    <w:p w14:paraId="7C14DE4B" w14:textId="77777777" w:rsidR="007A3797" w:rsidRDefault="007A3797" w:rsidP="007A3797"/>
    <w:p w14:paraId="47A0DE21" w14:textId="77777777" w:rsidR="007A3797" w:rsidRDefault="007A3797" w:rsidP="007A3797"/>
    <w:p w14:paraId="01766DA3" w14:textId="77777777" w:rsidR="008A643E" w:rsidRDefault="008A643E"/>
    <w:sectPr w:rsidR="008A643E" w:rsidSect="00D32B1D">
      <w:pgSz w:w="11906" w:h="16838" w:code="9"/>
      <w:pgMar w:top="1134" w:right="851" w:bottom="1418" w:left="851" w:header="851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24A1"/>
    <w:multiLevelType w:val="hybridMultilevel"/>
    <w:tmpl w:val="C76E48DA"/>
    <w:lvl w:ilvl="0" w:tplc="AA1803FA">
      <w:start w:val="3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50FD"/>
    <w:multiLevelType w:val="hybridMultilevel"/>
    <w:tmpl w:val="472AACC6"/>
    <w:lvl w:ilvl="0" w:tplc="D88AD6E0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411B51"/>
    <w:multiLevelType w:val="hybridMultilevel"/>
    <w:tmpl w:val="A01E0DFA"/>
    <w:lvl w:ilvl="0" w:tplc="0405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26524837"/>
    <w:multiLevelType w:val="multilevel"/>
    <w:tmpl w:val="53B850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651661F"/>
    <w:multiLevelType w:val="multilevel"/>
    <w:tmpl w:val="78FCFBC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>
    <w:nsid w:val="700D62EF"/>
    <w:multiLevelType w:val="hybridMultilevel"/>
    <w:tmpl w:val="1A6C036C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B87910"/>
    <w:multiLevelType w:val="hybridMultilevel"/>
    <w:tmpl w:val="68A05E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7"/>
    <w:rsid w:val="000676DE"/>
    <w:rsid w:val="00152C6B"/>
    <w:rsid w:val="001D0065"/>
    <w:rsid w:val="001E20DE"/>
    <w:rsid w:val="001E55FB"/>
    <w:rsid w:val="002B5A99"/>
    <w:rsid w:val="002B5C17"/>
    <w:rsid w:val="002D094A"/>
    <w:rsid w:val="003179DC"/>
    <w:rsid w:val="003D0B2D"/>
    <w:rsid w:val="00441AD5"/>
    <w:rsid w:val="005D3C8C"/>
    <w:rsid w:val="006F30F7"/>
    <w:rsid w:val="00752358"/>
    <w:rsid w:val="0076549A"/>
    <w:rsid w:val="007A3797"/>
    <w:rsid w:val="008A643E"/>
    <w:rsid w:val="00910A10"/>
    <w:rsid w:val="00921A8F"/>
    <w:rsid w:val="00A51783"/>
    <w:rsid w:val="00AA1F58"/>
    <w:rsid w:val="00AA681D"/>
    <w:rsid w:val="00AD5747"/>
    <w:rsid w:val="00BE6237"/>
    <w:rsid w:val="00C33CC8"/>
    <w:rsid w:val="00C56C5B"/>
    <w:rsid w:val="00CA082D"/>
    <w:rsid w:val="00CE1F33"/>
    <w:rsid w:val="00D17E60"/>
    <w:rsid w:val="00D32B1D"/>
    <w:rsid w:val="00D5517B"/>
    <w:rsid w:val="00DA08B3"/>
    <w:rsid w:val="00DC22A3"/>
    <w:rsid w:val="00E16905"/>
    <w:rsid w:val="00ED1D13"/>
    <w:rsid w:val="00F1463D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ACC7"/>
  <w15:chartTrackingRefBased/>
  <w15:docId w15:val="{F8F766DC-7742-437B-B5AA-99AE5E8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3797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A3797"/>
    <w:rPr>
      <w:rFonts w:ascii="Calibri" w:eastAsia="Calibri" w:hAnsi="Calibri" w:cs="Times New Roman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7A37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2B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B1D"/>
    <w:rPr>
      <w:rFonts w:ascii="Segoe UI" w:eastAsia="Calibr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2810</Words>
  <Characters>16021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baka</cp:lastModifiedBy>
  <cp:revision>22</cp:revision>
  <cp:lastPrinted>2024-09-26T06:24:00Z</cp:lastPrinted>
  <dcterms:created xsi:type="dcterms:W3CDTF">2023-01-16T10:37:00Z</dcterms:created>
  <dcterms:modified xsi:type="dcterms:W3CDTF">2026-01-06T17:35:00Z</dcterms:modified>
</cp:coreProperties>
</file>