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5C8E" w14:textId="6225C424" w:rsidR="00FD5984" w:rsidRPr="00FD5984" w:rsidRDefault="00FD5984" w:rsidP="00FD5984">
      <w:pPr>
        <w:jc w:val="center"/>
        <w:rPr>
          <w:rFonts w:ascii="Times New Roman" w:hAnsi="Times New Roman" w:cs="Times New Roman"/>
          <w:b/>
          <w:sz w:val="24"/>
          <w:szCs w:val="24"/>
        </w:rPr>
      </w:pPr>
      <w:r w:rsidRPr="00FD5984">
        <w:rPr>
          <w:rFonts w:ascii="Times New Roman" w:hAnsi="Times New Roman" w:cs="Times New Roman"/>
          <w:b/>
          <w:sz w:val="24"/>
          <w:szCs w:val="24"/>
        </w:rPr>
        <w:t>SPRÁVA</w:t>
      </w:r>
    </w:p>
    <w:p w14:paraId="3A0288B5" w14:textId="69C59F3C" w:rsidR="00FD5984" w:rsidRPr="00FD5984" w:rsidRDefault="00FD5984" w:rsidP="00FD5984">
      <w:pPr>
        <w:jc w:val="center"/>
        <w:rPr>
          <w:rFonts w:ascii="Times New Roman" w:hAnsi="Times New Roman" w:cs="Times New Roman"/>
          <w:b/>
          <w:sz w:val="24"/>
          <w:szCs w:val="24"/>
        </w:rPr>
      </w:pPr>
      <w:r w:rsidRPr="00FD5984">
        <w:rPr>
          <w:rFonts w:ascii="Times New Roman" w:hAnsi="Times New Roman" w:cs="Times New Roman"/>
          <w:b/>
          <w:sz w:val="24"/>
          <w:szCs w:val="24"/>
        </w:rPr>
        <w:t>O VÝCHOVNO - VZDELÁVACEJ</w:t>
      </w:r>
    </w:p>
    <w:p w14:paraId="0E43486C" w14:textId="0D21F49D" w:rsidR="00FD5984" w:rsidRPr="00FD5984" w:rsidRDefault="00FD5984" w:rsidP="00FD5984">
      <w:pPr>
        <w:jc w:val="center"/>
        <w:rPr>
          <w:rFonts w:ascii="Times New Roman" w:hAnsi="Times New Roman" w:cs="Times New Roman"/>
          <w:b/>
          <w:sz w:val="24"/>
          <w:szCs w:val="24"/>
        </w:rPr>
      </w:pPr>
      <w:r w:rsidRPr="00FD5984">
        <w:rPr>
          <w:rFonts w:ascii="Times New Roman" w:hAnsi="Times New Roman" w:cs="Times New Roman"/>
          <w:b/>
          <w:sz w:val="24"/>
          <w:szCs w:val="24"/>
        </w:rPr>
        <w:t>ČINNOSTI, JEJ VÝSLEDKOCH A PODMIENKACH  ŠKOLY ZA ŠKOLSKÝ ROK 202</w:t>
      </w:r>
      <w:r w:rsidR="008F7241">
        <w:rPr>
          <w:rFonts w:ascii="Times New Roman" w:hAnsi="Times New Roman" w:cs="Times New Roman"/>
          <w:b/>
          <w:sz w:val="24"/>
          <w:szCs w:val="24"/>
        </w:rPr>
        <w:t>4</w:t>
      </w:r>
      <w:r w:rsidRPr="00FD5984">
        <w:rPr>
          <w:rFonts w:ascii="Times New Roman" w:hAnsi="Times New Roman" w:cs="Times New Roman"/>
          <w:b/>
          <w:sz w:val="24"/>
          <w:szCs w:val="24"/>
        </w:rPr>
        <w:t>/202</w:t>
      </w:r>
      <w:r w:rsidR="008F7241">
        <w:rPr>
          <w:rFonts w:ascii="Times New Roman" w:hAnsi="Times New Roman" w:cs="Times New Roman"/>
          <w:b/>
          <w:sz w:val="24"/>
          <w:szCs w:val="24"/>
        </w:rPr>
        <w:t>5</w:t>
      </w:r>
    </w:p>
    <w:p w14:paraId="463E0158" w14:textId="77777777" w:rsidR="00FD5984" w:rsidRPr="00FD5984" w:rsidRDefault="00FD5984" w:rsidP="00FD5984">
      <w:pPr>
        <w:rPr>
          <w:rFonts w:ascii="Times New Roman" w:hAnsi="Times New Roman" w:cs="Times New Roman"/>
          <w:b/>
          <w:sz w:val="24"/>
          <w:szCs w:val="24"/>
        </w:rPr>
      </w:pPr>
    </w:p>
    <w:p w14:paraId="53C669F4" w14:textId="77777777" w:rsidR="00FD5984" w:rsidRPr="00FD5984" w:rsidRDefault="00FD5984" w:rsidP="00FD5984">
      <w:pPr>
        <w:rPr>
          <w:rFonts w:ascii="Times New Roman" w:hAnsi="Times New Roman" w:cs="Times New Roman"/>
          <w:b/>
          <w:sz w:val="24"/>
          <w:szCs w:val="24"/>
        </w:rPr>
      </w:pPr>
    </w:p>
    <w:p w14:paraId="7DDB9F70" w14:textId="77777777" w:rsidR="00FD5984" w:rsidRPr="00FD5984" w:rsidRDefault="00FD5984" w:rsidP="00FD5984">
      <w:pPr>
        <w:rPr>
          <w:rFonts w:ascii="Times New Roman" w:hAnsi="Times New Roman" w:cs="Times New Roman"/>
          <w:b/>
          <w:sz w:val="24"/>
          <w:szCs w:val="24"/>
        </w:rPr>
      </w:pPr>
    </w:p>
    <w:p w14:paraId="6D8077CE" w14:textId="77777777" w:rsidR="00FD5984" w:rsidRPr="00FD5984" w:rsidRDefault="00FD5984" w:rsidP="00FD5984">
      <w:pPr>
        <w:rPr>
          <w:rFonts w:ascii="Times New Roman" w:hAnsi="Times New Roman" w:cs="Times New Roman"/>
          <w:b/>
          <w:sz w:val="24"/>
          <w:szCs w:val="24"/>
        </w:rPr>
      </w:pPr>
    </w:p>
    <w:p w14:paraId="74811E3B" w14:textId="77777777" w:rsidR="00FD5984" w:rsidRPr="00FD5984" w:rsidRDefault="00FD5984" w:rsidP="00FD5984">
      <w:pPr>
        <w:rPr>
          <w:rFonts w:ascii="Times New Roman" w:hAnsi="Times New Roman" w:cs="Times New Roman"/>
          <w:b/>
          <w:sz w:val="24"/>
          <w:szCs w:val="24"/>
        </w:rPr>
      </w:pPr>
    </w:p>
    <w:p w14:paraId="1871BC24" w14:textId="77777777" w:rsidR="00FD5984" w:rsidRPr="00FD5984" w:rsidRDefault="00FD5984" w:rsidP="00FD5984">
      <w:pPr>
        <w:rPr>
          <w:rFonts w:ascii="Times New Roman" w:hAnsi="Times New Roman" w:cs="Times New Roman"/>
          <w:b/>
          <w:sz w:val="24"/>
          <w:szCs w:val="24"/>
        </w:rPr>
      </w:pPr>
    </w:p>
    <w:p w14:paraId="5E4B6A8C" w14:textId="77777777" w:rsidR="00FD5984" w:rsidRPr="00FD5984" w:rsidRDefault="00FD5984" w:rsidP="00FD5984">
      <w:pPr>
        <w:rPr>
          <w:rFonts w:ascii="Times New Roman" w:hAnsi="Times New Roman" w:cs="Times New Roman"/>
          <w:b/>
          <w:sz w:val="24"/>
          <w:szCs w:val="24"/>
        </w:rPr>
      </w:pPr>
    </w:p>
    <w:p w14:paraId="1CB2A18F" w14:textId="77777777" w:rsidR="00FD5984" w:rsidRPr="00FD5984" w:rsidRDefault="00FD5984" w:rsidP="00FD5984">
      <w:pPr>
        <w:rPr>
          <w:rFonts w:ascii="Times New Roman" w:hAnsi="Times New Roman" w:cs="Times New Roman"/>
          <w:b/>
          <w:sz w:val="24"/>
          <w:szCs w:val="24"/>
        </w:rPr>
      </w:pPr>
    </w:p>
    <w:p w14:paraId="0BECA40C" w14:textId="77777777" w:rsidR="00FD5984" w:rsidRPr="00FD5984" w:rsidRDefault="00FD5984" w:rsidP="00FD5984">
      <w:pPr>
        <w:rPr>
          <w:rFonts w:ascii="Times New Roman" w:hAnsi="Times New Roman" w:cs="Times New Roman"/>
          <w:b/>
          <w:sz w:val="24"/>
          <w:szCs w:val="24"/>
        </w:rPr>
      </w:pPr>
    </w:p>
    <w:p w14:paraId="105E2393"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 xml:space="preserve">Predkladá:                                                                                                           </w:t>
      </w:r>
    </w:p>
    <w:p w14:paraId="505C5C79" w14:textId="603B2D48"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 xml:space="preserve">Riaditeľ MŠ      PaedDr. Gabriela </w:t>
      </w:r>
      <w:proofErr w:type="spellStart"/>
      <w:r w:rsidRPr="00FD5984">
        <w:rPr>
          <w:rFonts w:ascii="Times New Roman" w:hAnsi="Times New Roman" w:cs="Times New Roman"/>
          <w:b/>
          <w:sz w:val="24"/>
          <w:szCs w:val="24"/>
        </w:rPr>
        <w:t>Kádeková</w:t>
      </w:r>
      <w:proofErr w:type="spellEnd"/>
    </w:p>
    <w:p w14:paraId="02547896" w14:textId="70B4B972"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Prerokované v pedagogickej rade dňa : 2</w:t>
      </w:r>
      <w:r>
        <w:rPr>
          <w:rFonts w:ascii="Times New Roman" w:hAnsi="Times New Roman" w:cs="Times New Roman"/>
          <w:b/>
          <w:sz w:val="24"/>
          <w:szCs w:val="24"/>
        </w:rPr>
        <w:t>7.8.2025</w:t>
      </w:r>
      <w:r w:rsidRPr="00FD5984">
        <w:rPr>
          <w:rFonts w:ascii="Times New Roman" w:hAnsi="Times New Roman" w:cs="Times New Roman"/>
          <w:b/>
          <w:sz w:val="24"/>
          <w:szCs w:val="24"/>
        </w:rPr>
        <w:t xml:space="preserve"> a</w:t>
      </w:r>
      <w:r>
        <w:rPr>
          <w:rFonts w:ascii="Times New Roman" w:hAnsi="Times New Roman" w:cs="Times New Roman"/>
          <w:b/>
          <w:sz w:val="24"/>
          <w:szCs w:val="24"/>
        </w:rPr>
        <w:t> </w:t>
      </w:r>
      <w:r w:rsidRPr="00FD5984">
        <w:rPr>
          <w:rFonts w:ascii="Times New Roman" w:hAnsi="Times New Roman" w:cs="Times New Roman"/>
          <w:b/>
          <w:sz w:val="24"/>
          <w:szCs w:val="24"/>
        </w:rPr>
        <w:t>n</w:t>
      </w:r>
      <w:r>
        <w:rPr>
          <w:rFonts w:ascii="Times New Roman" w:hAnsi="Times New Roman" w:cs="Times New Roman"/>
          <w:b/>
          <w:sz w:val="24"/>
          <w:szCs w:val="24"/>
        </w:rPr>
        <w:t xml:space="preserve">a RŠ dňa: </w:t>
      </w:r>
    </w:p>
    <w:p w14:paraId="7DA2B1CF"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 xml:space="preserve">                                                   </w:t>
      </w:r>
    </w:p>
    <w:p w14:paraId="658C4F8E"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 xml:space="preserve">                       </w:t>
      </w:r>
    </w:p>
    <w:p w14:paraId="52D4E702" w14:textId="77777777" w:rsidR="00FD5984" w:rsidRPr="00FD5984" w:rsidRDefault="00FD5984" w:rsidP="00FD5984">
      <w:pPr>
        <w:rPr>
          <w:rFonts w:ascii="Times New Roman" w:hAnsi="Times New Roman" w:cs="Times New Roman"/>
          <w:b/>
          <w:sz w:val="24"/>
          <w:szCs w:val="24"/>
        </w:rPr>
      </w:pPr>
    </w:p>
    <w:p w14:paraId="4CAF0B32" w14:textId="77777777" w:rsidR="00FD5984" w:rsidRPr="00FD5984" w:rsidRDefault="00FD5984" w:rsidP="00FD5984">
      <w:pPr>
        <w:rPr>
          <w:rFonts w:ascii="Times New Roman" w:hAnsi="Times New Roman" w:cs="Times New Roman"/>
          <w:b/>
          <w:sz w:val="24"/>
          <w:szCs w:val="24"/>
        </w:rPr>
      </w:pPr>
    </w:p>
    <w:p w14:paraId="724D6456" w14:textId="77777777" w:rsidR="00FD5984" w:rsidRPr="00FD5984" w:rsidRDefault="00FD5984" w:rsidP="00FD5984">
      <w:pPr>
        <w:rPr>
          <w:rFonts w:ascii="Times New Roman" w:hAnsi="Times New Roman" w:cs="Times New Roman"/>
          <w:b/>
          <w:sz w:val="24"/>
          <w:szCs w:val="24"/>
        </w:rPr>
      </w:pPr>
    </w:p>
    <w:p w14:paraId="1E0F3C04"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 xml:space="preserve">Stanovisko zriaďovateľa: </w:t>
      </w:r>
    </w:p>
    <w:p w14:paraId="497E3A32"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schvaľuje</w:t>
      </w:r>
    </w:p>
    <w:p w14:paraId="0A8B7AB7"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neschvaľuje                                                                     </w:t>
      </w:r>
    </w:p>
    <w:p w14:paraId="7287DBCC" w14:textId="77777777" w:rsidR="00FD5984" w:rsidRPr="00FD5984" w:rsidRDefault="00FD5984" w:rsidP="00FD5984">
      <w:pPr>
        <w:rPr>
          <w:rFonts w:ascii="Times New Roman" w:hAnsi="Times New Roman" w:cs="Times New Roman"/>
          <w:sz w:val="24"/>
          <w:szCs w:val="24"/>
        </w:rPr>
      </w:pPr>
    </w:p>
    <w:p w14:paraId="61081C11" w14:textId="77777777" w:rsidR="00FD5984" w:rsidRPr="00FD5984" w:rsidRDefault="00FD5984" w:rsidP="00FD5984">
      <w:pPr>
        <w:rPr>
          <w:rFonts w:ascii="Times New Roman" w:hAnsi="Times New Roman" w:cs="Times New Roman"/>
          <w:sz w:val="24"/>
          <w:szCs w:val="24"/>
        </w:rPr>
      </w:pPr>
    </w:p>
    <w:p w14:paraId="0F2994DE" w14:textId="635C10D3"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984">
        <w:rPr>
          <w:rFonts w:ascii="Times New Roman" w:hAnsi="Times New Roman" w:cs="Times New Roman"/>
          <w:sz w:val="24"/>
          <w:szCs w:val="24"/>
        </w:rPr>
        <w:t xml:space="preserve"> Mgr.  Peter Závodský</w:t>
      </w:r>
    </w:p>
    <w:p w14:paraId="4940B036"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                                                                                      primátor Mesta Hurbanovo</w:t>
      </w:r>
    </w:p>
    <w:p w14:paraId="51B4DDDC" w14:textId="77777777" w:rsidR="00FD5984" w:rsidRDefault="00FD5984" w:rsidP="00FD5984">
      <w:pPr>
        <w:rPr>
          <w:rFonts w:ascii="Times New Roman" w:hAnsi="Times New Roman" w:cs="Times New Roman"/>
          <w:b/>
          <w:sz w:val="24"/>
          <w:szCs w:val="24"/>
        </w:rPr>
      </w:pPr>
    </w:p>
    <w:p w14:paraId="04404120" w14:textId="77777777" w:rsidR="00FD5984" w:rsidRDefault="00FD5984" w:rsidP="00FD5984">
      <w:pPr>
        <w:rPr>
          <w:rFonts w:ascii="Times New Roman" w:hAnsi="Times New Roman" w:cs="Times New Roman"/>
          <w:b/>
          <w:sz w:val="24"/>
          <w:szCs w:val="24"/>
        </w:rPr>
      </w:pPr>
    </w:p>
    <w:p w14:paraId="4C126182" w14:textId="77777777" w:rsidR="00FD5984" w:rsidRPr="00FD5984" w:rsidRDefault="00FD5984" w:rsidP="00FD5984">
      <w:pPr>
        <w:rPr>
          <w:rFonts w:ascii="Times New Roman" w:hAnsi="Times New Roman" w:cs="Times New Roman"/>
          <w:b/>
          <w:sz w:val="24"/>
          <w:szCs w:val="24"/>
        </w:rPr>
      </w:pPr>
    </w:p>
    <w:p w14:paraId="22B01D63"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lastRenderedPageBreak/>
        <w:tab/>
      </w:r>
      <w:r w:rsidRPr="00FD5984">
        <w:rPr>
          <w:rFonts w:ascii="Times New Roman" w:hAnsi="Times New Roman" w:cs="Times New Roman"/>
          <w:b/>
          <w:sz w:val="24"/>
          <w:szCs w:val="24"/>
          <w:u w:val="single"/>
        </w:rPr>
        <w:t>Údaje o škole</w:t>
      </w:r>
    </w:p>
    <w:p w14:paraId="596417FC"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1.a)           Názov školy       Materská škola Nový diel 50,  Hurbanovo</w:t>
      </w:r>
    </w:p>
    <w:p w14:paraId="6FF90126"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ab/>
      </w:r>
      <w:r w:rsidRPr="00FD5984">
        <w:rPr>
          <w:rFonts w:ascii="Times New Roman" w:hAnsi="Times New Roman" w:cs="Times New Roman"/>
          <w:sz w:val="24"/>
          <w:szCs w:val="24"/>
        </w:rPr>
        <w:tab/>
        <w:t xml:space="preserve">                      t. č. 035/3700 208, 035/3700 209, mobil: 0915 979 758</w:t>
      </w:r>
    </w:p>
    <w:p w14:paraId="3EAE1082"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ab/>
      </w:r>
      <w:r w:rsidRPr="00FD5984">
        <w:rPr>
          <w:rFonts w:ascii="Times New Roman" w:hAnsi="Times New Roman" w:cs="Times New Roman"/>
          <w:sz w:val="24"/>
          <w:szCs w:val="24"/>
        </w:rPr>
        <w:tab/>
      </w:r>
      <w:r w:rsidRPr="00FD5984">
        <w:rPr>
          <w:rFonts w:ascii="Times New Roman" w:hAnsi="Times New Roman" w:cs="Times New Roman"/>
          <w:sz w:val="24"/>
          <w:szCs w:val="24"/>
        </w:rPr>
        <w:tab/>
        <w:t xml:space="preserve">          e - mail: </w:t>
      </w:r>
      <w:hyperlink r:id="rId5" w:history="1">
        <w:r w:rsidRPr="00FD5984">
          <w:rPr>
            <w:rStyle w:val="Hypertextovprepojenie"/>
            <w:rFonts w:ascii="Times New Roman" w:hAnsi="Times New Roman" w:cs="Times New Roman"/>
            <w:sz w:val="24"/>
            <w:szCs w:val="24"/>
          </w:rPr>
          <w:t>mshurbanovo@mshurbanovo.sk</w:t>
        </w:r>
      </w:hyperlink>
      <w:r w:rsidRPr="00FD5984">
        <w:rPr>
          <w:rFonts w:ascii="Times New Roman" w:hAnsi="Times New Roman" w:cs="Times New Roman"/>
          <w:sz w:val="24"/>
          <w:szCs w:val="24"/>
        </w:rPr>
        <w:t xml:space="preserve"> </w:t>
      </w:r>
    </w:p>
    <w:p w14:paraId="36BC0EE3"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                                              web. mshurbanovo.sk</w:t>
      </w:r>
    </w:p>
    <w:p w14:paraId="6793F520"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                                              r</w:t>
      </w:r>
      <w:r w:rsidRPr="00FD5984">
        <w:rPr>
          <w:rFonts w:ascii="Times New Roman" w:hAnsi="Times New Roman" w:cs="Times New Roman"/>
          <w:b/>
          <w:sz w:val="24"/>
          <w:szCs w:val="24"/>
        </w:rPr>
        <w:t xml:space="preserve">iaditeľ školy:  PaedDr. Gabriela </w:t>
      </w:r>
      <w:proofErr w:type="spellStart"/>
      <w:r w:rsidRPr="00FD5984">
        <w:rPr>
          <w:rFonts w:ascii="Times New Roman" w:hAnsi="Times New Roman" w:cs="Times New Roman"/>
          <w:b/>
          <w:sz w:val="24"/>
          <w:szCs w:val="24"/>
        </w:rPr>
        <w:t>Kádeková</w:t>
      </w:r>
      <w:proofErr w:type="spellEnd"/>
    </w:p>
    <w:p w14:paraId="322FC496"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 xml:space="preserve">                                             </w:t>
      </w:r>
      <w:r w:rsidRPr="00FD5984">
        <w:rPr>
          <w:rFonts w:ascii="Times New Roman" w:hAnsi="Times New Roman" w:cs="Times New Roman"/>
          <w:sz w:val="24"/>
          <w:szCs w:val="24"/>
        </w:rPr>
        <w:t xml:space="preserve"> </w:t>
      </w:r>
      <w:r w:rsidRPr="00FD5984">
        <w:rPr>
          <w:rFonts w:ascii="Times New Roman" w:hAnsi="Times New Roman" w:cs="Times New Roman"/>
          <w:b/>
          <w:sz w:val="24"/>
          <w:szCs w:val="24"/>
        </w:rPr>
        <w:t>zástupca riaditeľa:</w:t>
      </w:r>
      <w:r w:rsidRPr="00FD5984">
        <w:rPr>
          <w:rFonts w:ascii="Times New Roman" w:hAnsi="Times New Roman" w:cs="Times New Roman"/>
          <w:sz w:val="24"/>
          <w:szCs w:val="24"/>
        </w:rPr>
        <w:t xml:space="preserve"> </w:t>
      </w:r>
      <w:r w:rsidRPr="00FD5984">
        <w:rPr>
          <w:rFonts w:ascii="Times New Roman" w:hAnsi="Times New Roman" w:cs="Times New Roman"/>
          <w:b/>
          <w:sz w:val="24"/>
          <w:szCs w:val="24"/>
        </w:rPr>
        <w:t>Kornélia Baka</w:t>
      </w:r>
    </w:p>
    <w:p w14:paraId="6D9580E9" w14:textId="796754F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 xml:space="preserve">                                              vedúca ŠJ: Denisa Molnárová</w:t>
      </w:r>
    </w:p>
    <w:p w14:paraId="1B7F635B"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Údaje o RŠ</w:t>
      </w:r>
    </w:p>
    <w:p w14:paraId="01136584" w14:textId="77777777" w:rsidR="00FD5984" w:rsidRPr="00FD5984" w:rsidRDefault="00FD5984" w:rsidP="00FD5984">
      <w:pPr>
        <w:rPr>
          <w:rFonts w:ascii="Times New Roman" w:hAnsi="Times New Roman" w:cs="Times New Roman"/>
          <w:b/>
          <w:sz w:val="24"/>
          <w:szCs w:val="24"/>
        </w:rPr>
      </w:pPr>
    </w:p>
    <w:p w14:paraId="602A290E" w14:textId="77777777" w:rsidR="00FD5984" w:rsidRPr="00FD5984" w:rsidRDefault="00FD5984" w:rsidP="00FD5984">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327"/>
        <w:gridCol w:w="2285"/>
      </w:tblGrid>
      <w:tr w:rsidR="00FD5984" w:rsidRPr="00FD5984" w14:paraId="3C6E0B13"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4C75EF74" w14:textId="77777777" w:rsidR="00FD5984" w:rsidRPr="00FD5984" w:rsidRDefault="00FD5984" w:rsidP="00FD5984">
            <w:pPr>
              <w:rPr>
                <w:rFonts w:ascii="Times New Roman" w:hAnsi="Times New Roman" w:cs="Times New Roman"/>
                <w:b/>
                <w:sz w:val="24"/>
                <w:szCs w:val="24"/>
                <w:lang w:val="cs-CZ"/>
              </w:rPr>
            </w:pPr>
            <w:proofErr w:type="spellStart"/>
            <w:r w:rsidRPr="00FD5984">
              <w:rPr>
                <w:rFonts w:ascii="Times New Roman" w:hAnsi="Times New Roman" w:cs="Times New Roman"/>
                <w:b/>
                <w:sz w:val="24"/>
                <w:szCs w:val="24"/>
                <w:lang w:val="cs-CZ"/>
              </w:rPr>
              <w:t>P.č</w:t>
            </w:r>
            <w:proofErr w:type="spellEnd"/>
            <w:r w:rsidRPr="00FD5984">
              <w:rPr>
                <w:rFonts w:ascii="Times New Roman" w:hAnsi="Times New Roman" w:cs="Times New Roman"/>
                <w:b/>
                <w:sz w:val="24"/>
                <w:szCs w:val="24"/>
                <w:lang w:val="cs-CZ"/>
              </w:rPr>
              <w:t>.</w:t>
            </w:r>
          </w:p>
        </w:tc>
        <w:tc>
          <w:tcPr>
            <w:tcW w:w="2835" w:type="dxa"/>
            <w:tcBorders>
              <w:top w:val="single" w:sz="4" w:space="0" w:color="auto"/>
              <w:left w:val="single" w:sz="4" w:space="0" w:color="auto"/>
              <w:bottom w:val="single" w:sz="4" w:space="0" w:color="auto"/>
              <w:right w:val="single" w:sz="4" w:space="0" w:color="auto"/>
            </w:tcBorders>
            <w:hideMark/>
          </w:tcPr>
          <w:p w14:paraId="637013A0" w14:textId="77777777" w:rsidR="00FD5984" w:rsidRPr="00FD5984" w:rsidRDefault="00FD5984" w:rsidP="00FD5984">
            <w:pPr>
              <w:rPr>
                <w:rFonts w:ascii="Times New Roman" w:hAnsi="Times New Roman" w:cs="Times New Roman"/>
                <w:b/>
                <w:sz w:val="24"/>
                <w:szCs w:val="24"/>
                <w:lang w:val="cs-CZ"/>
              </w:rPr>
            </w:pPr>
            <w:proofErr w:type="spellStart"/>
            <w:r w:rsidRPr="00FD5984">
              <w:rPr>
                <w:rFonts w:ascii="Times New Roman" w:hAnsi="Times New Roman" w:cs="Times New Roman"/>
                <w:b/>
                <w:sz w:val="24"/>
                <w:szCs w:val="24"/>
                <w:lang w:val="cs-CZ"/>
              </w:rPr>
              <w:t>Meno</w:t>
            </w:r>
            <w:proofErr w:type="spellEnd"/>
            <w:r w:rsidRPr="00FD5984">
              <w:rPr>
                <w:rFonts w:ascii="Times New Roman" w:hAnsi="Times New Roman" w:cs="Times New Roman"/>
                <w:b/>
                <w:sz w:val="24"/>
                <w:szCs w:val="24"/>
                <w:lang w:val="cs-CZ"/>
              </w:rPr>
              <w:t xml:space="preserve"> a </w:t>
            </w:r>
            <w:proofErr w:type="spellStart"/>
            <w:r w:rsidRPr="00FD5984">
              <w:rPr>
                <w:rFonts w:ascii="Times New Roman" w:hAnsi="Times New Roman" w:cs="Times New Roman"/>
                <w:b/>
                <w:sz w:val="24"/>
                <w:szCs w:val="24"/>
                <w:lang w:val="cs-CZ"/>
              </w:rPr>
              <w:t>priezvisko</w:t>
            </w:r>
            <w:proofErr w:type="spellEnd"/>
          </w:p>
        </w:tc>
        <w:tc>
          <w:tcPr>
            <w:tcW w:w="1303" w:type="dxa"/>
            <w:tcBorders>
              <w:top w:val="single" w:sz="4" w:space="0" w:color="auto"/>
              <w:left w:val="single" w:sz="4" w:space="0" w:color="auto"/>
              <w:bottom w:val="single" w:sz="4" w:space="0" w:color="auto"/>
              <w:right w:val="single" w:sz="4" w:space="0" w:color="auto"/>
            </w:tcBorders>
            <w:hideMark/>
          </w:tcPr>
          <w:p w14:paraId="5DADBCD6" w14:textId="77777777" w:rsidR="00FD5984" w:rsidRPr="00FD5984" w:rsidRDefault="00FD5984" w:rsidP="00FD5984">
            <w:pPr>
              <w:rPr>
                <w:rFonts w:ascii="Times New Roman" w:hAnsi="Times New Roman" w:cs="Times New Roman"/>
                <w:b/>
                <w:sz w:val="24"/>
                <w:szCs w:val="24"/>
                <w:lang w:val="cs-CZ"/>
              </w:rPr>
            </w:pPr>
            <w:proofErr w:type="spellStart"/>
            <w:r w:rsidRPr="00FD5984">
              <w:rPr>
                <w:rFonts w:ascii="Times New Roman" w:hAnsi="Times New Roman" w:cs="Times New Roman"/>
                <w:b/>
                <w:sz w:val="24"/>
                <w:szCs w:val="24"/>
                <w:lang w:val="cs-CZ"/>
              </w:rPr>
              <w:t>Funkcia</w:t>
            </w:r>
            <w:proofErr w:type="spellEnd"/>
          </w:p>
        </w:tc>
        <w:tc>
          <w:tcPr>
            <w:tcW w:w="2285" w:type="dxa"/>
            <w:tcBorders>
              <w:top w:val="single" w:sz="4" w:space="0" w:color="auto"/>
              <w:left w:val="single" w:sz="4" w:space="0" w:color="auto"/>
              <w:bottom w:val="single" w:sz="4" w:space="0" w:color="auto"/>
              <w:right w:val="single" w:sz="4" w:space="0" w:color="auto"/>
            </w:tcBorders>
            <w:hideMark/>
          </w:tcPr>
          <w:p w14:paraId="6D32442B"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 xml:space="preserve">Zvolený/delegovaný </w:t>
            </w:r>
            <w:proofErr w:type="gramStart"/>
            <w:r w:rsidRPr="00FD5984">
              <w:rPr>
                <w:rFonts w:ascii="Times New Roman" w:hAnsi="Times New Roman" w:cs="Times New Roman"/>
                <w:b/>
                <w:sz w:val="24"/>
                <w:szCs w:val="24"/>
                <w:lang w:val="cs-CZ"/>
              </w:rPr>
              <w:t>za :</w:t>
            </w:r>
            <w:proofErr w:type="gramEnd"/>
          </w:p>
        </w:tc>
      </w:tr>
      <w:tr w:rsidR="00FD5984" w:rsidRPr="00FD5984" w14:paraId="122C4E7C"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64ABAFA4"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1.</w:t>
            </w:r>
          </w:p>
        </w:tc>
        <w:tc>
          <w:tcPr>
            <w:tcW w:w="2835" w:type="dxa"/>
            <w:tcBorders>
              <w:top w:val="single" w:sz="4" w:space="0" w:color="auto"/>
              <w:left w:val="single" w:sz="4" w:space="0" w:color="auto"/>
              <w:bottom w:val="single" w:sz="4" w:space="0" w:color="auto"/>
              <w:right w:val="single" w:sz="4" w:space="0" w:color="auto"/>
            </w:tcBorders>
            <w:hideMark/>
          </w:tcPr>
          <w:p w14:paraId="297E1B51"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 xml:space="preserve">Kamila </w:t>
            </w:r>
            <w:proofErr w:type="spellStart"/>
            <w:r w:rsidRPr="00FD5984">
              <w:rPr>
                <w:rFonts w:ascii="Times New Roman" w:hAnsi="Times New Roman" w:cs="Times New Roman"/>
                <w:sz w:val="24"/>
                <w:szCs w:val="24"/>
                <w:lang w:val="cs-CZ"/>
              </w:rPr>
              <w:t>Pastoreková</w:t>
            </w:r>
            <w:proofErr w:type="spellEnd"/>
          </w:p>
        </w:tc>
        <w:tc>
          <w:tcPr>
            <w:tcW w:w="1303" w:type="dxa"/>
            <w:tcBorders>
              <w:top w:val="single" w:sz="4" w:space="0" w:color="auto"/>
              <w:left w:val="single" w:sz="4" w:space="0" w:color="auto"/>
              <w:bottom w:val="single" w:sz="4" w:space="0" w:color="auto"/>
              <w:right w:val="single" w:sz="4" w:space="0" w:color="auto"/>
            </w:tcBorders>
            <w:hideMark/>
          </w:tcPr>
          <w:p w14:paraId="65EACC1D"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predseda</w:t>
            </w:r>
            <w:proofErr w:type="spellEnd"/>
          </w:p>
        </w:tc>
        <w:tc>
          <w:tcPr>
            <w:tcW w:w="2285" w:type="dxa"/>
            <w:tcBorders>
              <w:top w:val="single" w:sz="4" w:space="0" w:color="auto"/>
              <w:left w:val="single" w:sz="4" w:space="0" w:color="auto"/>
              <w:bottom w:val="single" w:sz="4" w:space="0" w:color="auto"/>
              <w:right w:val="single" w:sz="4" w:space="0" w:color="auto"/>
            </w:tcBorders>
            <w:hideMark/>
          </w:tcPr>
          <w:p w14:paraId="7BA55EA1"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 xml:space="preserve">pedagog. </w:t>
            </w:r>
            <w:proofErr w:type="spellStart"/>
            <w:r w:rsidRPr="00FD5984">
              <w:rPr>
                <w:rFonts w:ascii="Times New Roman" w:hAnsi="Times New Roman" w:cs="Times New Roman"/>
                <w:sz w:val="24"/>
                <w:szCs w:val="24"/>
                <w:lang w:val="cs-CZ"/>
              </w:rPr>
              <w:t>zam</w:t>
            </w:r>
            <w:proofErr w:type="spellEnd"/>
            <w:r w:rsidRPr="00FD5984">
              <w:rPr>
                <w:rFonts w:ascii="Times New Roman" w:hAnsi="Times New Roman" w:cs="Times New Roman"/>
                <w:sz w:val="24"/>
                <w:szCs w:val="24"/>
                <w:lang w:val="cs-CZ"/>
              </w:rPr>
              <w:t>.</w:t>
            </w:r>
          </w:p>
        </w:tc>
      </w:tr>
      <w:tr w:rsidR="00FD5984" w:rsidRPr="00FD5984" w14:paraId="21BD6882"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48CBB899"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2.</w:t>
            </w:r>
          </w:p>
        </w:tc>
        <w:tc>
          <w:tcPr>
            <w:tcW w:w="2835" w:type="dxa"/>
            <w:tcBorders>
              <w:top w:val="single" w:sz="4" w:space="0" w:color="auto"/>
              <w:left w:val="single" w:sz="4" w:space="0" w:color="auto"/>
              <w:bottom w:val="single" w:sz="4" w:space="0" w:color="auto"/>
              <w:right w:val="single" w:sz="4" w:space="0" w:color="auto"/>
            </w:tcBorders>
            <w:hideMark/>
          </w:tcPr>
          <w:p w14:paraId="4A759F59"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Miroslava Šnejdrlová</w:t>
            </w:r>
          </w:p>
        </w:tc>
        <w:tc>
          <w:tcPr>
            <w:tcW w:w="1303" w:type="dxa"/>
            <w:tcBorders>
              <w:top w:val="single" w:sz="4" w:space="0" w:color="auto"/>
              <w:left w:val="single" w:sz="4" w:space="0" w:color="auto"/>
              <w:bottom w:val="single" w:sz="4" w:space="0" w:color="auto"/>
              <w:right w:val="single" w:sz="4" w:space="0" w:color="auto"/>
            </w:tcBorders>
            <w:hideMark/>
          </w:tcPr>
          <w:p w14:paraId="1D6EE40A"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zapisovateľ</w:t>
            </w:r>
            <w:proofErr w:type="spellEnd"/>
          </w:p>
        </w:tc>
        <w:tc>
          <w:tcPr>
            <w:tcW w:w="2285" w:type="dxa"/>
            <w:tcBorders>
              <w:top w:val="single" w:sz="4" w:space="0" w:color="auto"/>
              <w:left w:val="single" w:sz="4" w:space="0" w:color="auto"/>
              <w:bottom w:val="single" w:sz="4" w:space="0" w:color="auto"/>
              <w:right w:val="single" w:sz="4" w:space="0" w:color="auto"/>
            </w:tcBorders>
            <w:hideMark/>
          </w:tcPr>
          <w:p w14:paraId="422F0AC8"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 xml:space="preserve">pedagog. </w:t>
            </w:r>
            <w:proofErr w:type="spellStart"/>
            <w:r w:rsidRPr="00FD5984">
              <w:rPr>
                <w:rFonts w:ascii="Times New Roman" w:hAnsi="Times New Roman" w:cs="Times New Roman"/>
                <w:sz w:val="24"/>
                <w:szCs w:val="24"/>
                <w:lang w:val="cs-CZ"/>
              </w:rPr>
              <w:t>zam</w:t>
            </w:r>
            <w:proofErr w:type="spellEnd"/>
            <w:r w:rsidRPr="00FD5984">
              <w:rPr>
                <w:rFonts w:ascii="Times New Roman" w:hAnsi="Times New Roman" w:cs="Times New Roman"/>
                <w:sz w:val="24"/>
                <w:szCs w:val="24"/>
                <w:lang w:val="cs-CZ"/>
              </w:rPr>
              <w:t>.</w:t>
            </w:r>
          </w:p>
        </w:tc>
      </w:tr>
      <w:tr w:rsidR="00FD5984" w:rsidRPr="00FD5984" w14:paraId="56FCAB70"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7A5F127F"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3.</w:t>
            </w:r>
          </w:p>
        </w:tc>
        <w:tc>
          <w:tcPr>
            <w:tcW w:w="2835" w:type="dxa"/>
            <w:tcBorders>
              <w:top w:val="single" w:sz="4" w:space="0" w:color="auto"/>
              <w:left w:val="single" w:sz="4" w:space="0" w:color="auto"/>
              <w:bottom w:val="single" w:sz="4" w:space="0" w:color="auto"/>
              <w:right w:val="single" w:sz="4" w:space="0" w:color="auto"/>
            </w:tcBorders>
            <w:hideMark/>
          </w:tcPr>
          <w:p w14:paraId="2C559916" w14:textId="4ED6C66D"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Bc.</w:t>
            </w:r>
            <w:r>
              <w:rPr>
                <w:rFonts w:ascii="Times New Roman" w:hAnsi="Times New Roman" w:cs="Times New Roman"/>
                <w:sz w:val="24"/>
                <w:szCs w:val="24"/>
                <w:lang w:val="cs-CZ"/>
              </w:rPr>
              <w:t xml:space="preserve"> </w:t>
            </w:r>
            <w:proofErr w:type="gramStart"/>
            <w:r>
              <w:rPr>
                <w:rFonts w:ascii="Times New Roman" w:hAnsi="Times New Roman" w:cs="Times New Roman"/>
                <w:sz w:val="24"/>
                <w:szCs w:val="24"/>
                <w:lang w:val="cs-CZ"/>
              </w:rPr>
              <w:t xml:space="preserve">Katarína </w:t>
            </w:r>
            <w:r w:rsidRPr="00FD5984">
              <w:rPr>
                <w:rFonts w:ascii="Times New Roman" w:hAnsi="Times New Roman" w:cs="Times New Roman"/>
                <w:sz w:val="24"/>
                <w:szCs w:val="24"/>
                <w:lang w:val="cs-CZ"/>
              </w:rPr>
              <w:t xml:space="preserve"> </w:t>
            </w:r>
            <w:proofErr w:type="spellStart"/>
            <w:r w:rsidRPr="00FD5984">
              <w:rPr>
                <w:rFonts w:ascii="Times New Roman" w:hAnsi="Times New Roman" w:cs="Times New Roman"/>
                <w:sz w:val="24"/>
                <w:szCs w:val="24"/>
                <w:lang w:val="cs-CZ"/>
              </w:rPr>
              <w:t>Šupicová</w:t>
            </w:r>
            <w:proofErr w:type="spellEnd"/>
            <w:proofErr w:type="gramEnd"/>
            <w:r w:rsidRPr="00FD5984">
              <w:rPr>
                <w:rFonts w:ascii="Times New Roman" w:hAnsi="Times New Roman" w:cs="Times New Roman"/>
                <w:sz w:val="24"/>
                <w:szCs w:val="24"/>
                <w:lang w:val="cs-CZ"/>
              </w:rPr>
              <w:t xml:space="preserve"> </w:t>
            </w:r>
          </w:p>
        </w:tc>
        <w:tc>
          <w:tcPr>
            <w:tcW w:w="1303" w:type="dxa"/>
            <w:tcBorders>
              <w:top w:val="single" w:sz="4" w:space="0" w:color="auto"/>
              <w:left w:val="single" w:sz="4" w:space="0" w:color="auto"/>
              <w:bottom w:val="single" w:sz="4" w:space="0" w:color="auto"/>
              <w:right w:val="single" w:sz="4" w:space="0" w:color="auto"/>
            </w:tcBorders>
            <w:hideMark/>
          </w:tcPr>
          <w:p w14:paraId="6ADE99B6"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člen</w:t>
            </w:r>
          </w:p>
        </w:tc>
        <w:tc>
          <w:tcPr>
            <w:tcW w:w="2285" w:type="dxa"/>
            <w:tcBorders>
              <w:top w:val="single" w:sz="4" w:space="0" w:color="auto"/>
              <w:left w:val="single" w:sz="4" w:space="0" w:color="auto"/>
              <w:bottom w:val="single" w:sz="4" w:space="0" w:color="auto"/>
              <w:right w:val="single" w:sz="4" w:space="0" w:color="auto"/>
            </w:tcBorders>
            <w:hideMark/>
          </w:tcPr>
          <w:p w14:paraId="78BBC836"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neped</w:t>
            </w:r>
            <w:proofErr w:type="spellEnd"/>
            <w:r w:rsidRPr="00FD5984">
              <w:rPr>
                <w:rFonts w:ascii="Times New Roman" w:hAnsi="Times New Roman" w:cs="Times New Roman"/>
                <w:sz w:val="24"/>
                <w:szCs w:val="24"/>
                <w:lang w:val="cs-CZ"/>
              </w:rPr>
              <w:t xml:space="preserve">. </w:t>
            </w:r>
            <w:proofErr w:type="spellStart"/>
            <w:r w:rsidRPr="00FD5984">
              <w:rPr>
                <w:rFonts w:ascii="Times New Roman" w:hAnsi="Times New Roman" w:cs="Times New Roman"/>
                <w:sz w:val="24"/>
                <w:szCs w:val="24"/>
                <w:lang w:val="cs-CZ"/>
              </w:rPr>
              <w:t>zam</w:t>
            </w:r>
            <w:proofErr w:type="spellEnd"/>
            <w:r w:rsidRPr="00FD5984">
              <w:rPr>
                <w:rFonts w:ascii="Times New Roman" w:hAnsi="Times New Roman" w:cs="Times New Roman"/>
                <w:sz w:val="24"/>
                <w:szCs w:val="24"/>
                <w:lang w:val="cs-CZ"/>
              </w:rPr>
              <w:t>.</w:t>
            </w:r>
          </w:p>
        </w:tc>
      </w:tr>
      <w:tr w:rsidR="00FD5984" w:rsidRPr="00FD5984" w14:paraId="4EED833C"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3649D037"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4.</w:t>
            </w:r>
          </w:p>
        </w:tc>
        <w:tc>
          <w:tcPr>
            <w:tcW w:w="2835" w:type="dxa"/>
            <w:tcBorders>
              <w:top w:val="single" w:sz="4" w:space="0" w:color="auto"/>
              <w:left w:val="single" w:sz="4" w:space="0" w:color="auto"/>
              <w:bottom w:val="single" w:sz="4" w:space="0" w:color="auto"/>
              <w:right w:val="single" w:sz="4" w:space="0" w:color="auto"/>
            </w:tcBorders>
            <w:hideMark/>
          </w:tcPr>
          <w:p w14:paraId="48C5905E"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PaedDr. Juraj Svitek</w:t>
            </w:r>
          </w:p>
        </w:tc>
        <w:tc>
          <w:tcPr>
            <w:tcW w:w="1303" w:type="dxa"/>
            <w:tcBorders>
              <w:top w:val="single" w:sz="4" w:space="0" w:color="auto"/>
              <w:left w:val="single" w:sz="4" w:space="0" w:color="auto"/>
              <w:bottom w:val="single" w:sz="4" w:space="0" w:color="auto"/>
              <w:right w:val="single" w:sz="4" w:space="0" w:color="auto"/>
            </w:tcBorders>
            <w:hideMark/>
          </w:tcPr>
          <w:p w14:paraId="5E403D70"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člen</w:t>
            </w:r>
          </w:p>
        </w:tc>
        <w:tc>
          <w:tcPr>
            <w:tcW w:w="2285" w:type="dxa"/>
            <w:tcBorders>
              <w:top w:val="single" w:sz="4" w:space="0" w:color="auto"/>
              <w:left w:val="single" w:sz="4" w:space="0" w:color="auto"/>
              <w:bottom w:val="single" w:sz="4" w:space="0" w:color="auto"/>
              <w:right w:val="single" w:sz="4" w:space="0" w:color="auto"/>
            </w:tcBorders>
            <w:hideMark/>
          </w:tcPr>
          <w:p w14:paraId="6181E2FA"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zriaďovateľa</w:t>
            </w:r>
            <w:proofErr w:type="spellEnd"/>
          </w:p>
        </w:tc>
      </w:tr>
      <w:tr w:rsidR="00FD5984" w:rsidRPr="00FD5984" w14:paraId="745F88D9"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08D07CA7"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5.</w:t>
            </w:r>
          </w:p>
        </w:tc>
        <w:tc>
          <w:tcPr>
            <w:tcW w:w="2835" w:type="dxa"/>
            <w:tcBorders>
              <w:top w:val="single" w:sz="4" w:space="0" w:color="auto"/>
              <w:left w:val="single" w:sz="4" w:space="0" w:color="auto"/>
              <w:bottom w:val="single" w:sz="4" w:space="0" w:color="auto"/>
              <w:right w:val="single" w:sz="4" w:space="0" w:color="auto"/>
            </w:tcBorders>
            <w:hideMark/>
          </w:tcPr>
          <w:p w14:paraId="414ABCB4"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 xml:space="preserve">Bc. Štefan </w:t>
            </w:r>
            <w:proofErr w:type="spellStart"/>
            <w:r w:rsidRPr="00FD5984">
              <w:rPr>
                <w:rFonts w:ascii="Times New Roman" w:hAnsi="Times New Roman" w:cs="Times New Roman"/>
                <w:sz w:val="24"/>
                <w:szCs w:val="24"/>
                <w:lang w:val="cs-CZ"/>
              </w:rPr>
              <w:t>Tomaščin</w:t>
            </w:r>
            <w:proofErr w:type="spellEnd"/>
          </w:p>
        </w:tc>
        <w:tc>
          <w:tcPr>
            <w:tcW w:w="1303" w:type="dxa"/>
            <w:tcBorders>
              <w:top w:val="single" w:sz="4" w:space="0" w:color="auto"/>
              <w:left w:val="single" w:sz="4" w:space="0" w:color="auto"/>
              <w:bottom w:val="single" w:sz="4" w:space="0" w:color="auto"/>
              <w:right w:val="single" w:sz="4" w:space="0" w:color="auto"/>
            </w:tcBorders>
            <w:hideMark/>
          </w:tcPr>
          <w:p w14:paraId="6B361B68"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člen</w:t>
            </w:r>
          </w:p>
        </w:tc>
        <w:tc>
          <w:tcPr>
            <w:tcW w:w="2285" w:type="dxa"/>
            <w:tcBorders>
              <w:top w:val="single" w:sz="4" w:space="0" w:color="auto"/>
              <w:left w:val="single" w:sz="4" w:space="0" w:color="auto"/>
              <w:bottom w:val="single" w:sz="4" w:space="0" w:color="auto"/>
              <w:right w:val="single" w:sz="4" w:space="0" w:color="auto"/>
            </w:tcBorders>
            <w:hideMark/>
          </w:tcPr>
          <w:p w14:paraId="15C652B4"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zriaďovateľa</w:t>
            </w:r>
            <w:proofErr w:type="spellEnd"/>
          </w:p>
        </w:tc>
      </w:tr>
      <w:tr w:rsidR="00FD5984" w:rsidRPr="00FD5984" w14:paraId="4463627B"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1011D549"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6.</w:t>
            </w:r>
          </w:p>
        </w:tc>
        <w:tc>
          <w:tcPr>
            <w:tcW w:w="2835" w:type="dxa"/>
            <w:tcBorders>
              <w:top w:val="single" w:sz="4" w:space="0" w:color="auto"/>
              <w:left w:val="single" w:sz="4" w:space="0" w:color="auto"/>
              <w:bottom w:val="single" w:sz="4" w:space="0" w:color="auto"/>
              <w:right w:val="single" w:sz="4" w:space="0" w:color="auto"/>
            </w:tcBorders>
            <w:hideMark/>
          </w:tcPr>
          <w:p w14:paraId="17300D17"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RNDr. Mária Hamranová</w:t>
            </w:r>
          </w:p>
        </w:tc>
        <w:tc>
          <w:tcPr>
            <w:tcW w:w="1303" w:type="dxa"/>
            <w:tcBorders>
              <w:top w:val="single" w:sz="4" w:space="0" w:color="auto"/>
              <w:left w:val="single" w:sz="4" w:space="0" w:color="auto"/>
              <w:bottom w:val="single" w:sz="4" w:space="0" w:color="auto"/>
              <w:right w:val="single" w:sz="4" w:space="0" w:color="auto"/>
            </w:tcBorders>
            <w:hideMark/>
          </w:tcPr>
          <w:p w14:paraId="2972EE58"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člen</w:t>
            </w:r>
          </w:p>
        </w:tc>
        <w:tc>
          <w:tcPr>
            <w:tcW w:w="2285" w:type="dxa"/>
            <w:tcBorders>
              <w:top w:val="single" w:sz="4" w:space="0" w:color="auto"/>
              <w:left w:val="single" w:sz="4" w:space="0" w:color="auto"/>
              <w:bottom w:val="single" w:sz="4" w:space="0" w:color="auto"/>
              <w:right w:val="single" w:sz="4" w:space="0" w:color="auto"/>
            </w:tcBorders>
            <w:hideMark/>
          </w:tcPr>
          <w:p w14:paraId="392E6848"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zriaďovateľa</w:t>
            </w:r>
            <w:proofErr w:type="spellEnd"/>
          </w:p>
        </w:tc>
      </w:tr>
      <w:tr w:rsidR="00FD5984" w:rsidRPr="00FD5984" w14:paraId="6C4D02F5"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33C5D7BC"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7.</w:t>
            </w:r>
          </w:p>
        </w:tc>
        <w:tc>
          <w:tcPr>
            <w:tcW w:w="2835" w:type="dxa"/>
            <w:tcBorders>
              <w:top w:val="single" w:sz="4" w:space="0" w:color="auto"/>
              <w:left w:val="single" w:sz="4" w:space="0" w:color="auto"/>
              <w:bottom w:val="single" w:sz="4" w:space="0" w:color="auto"/>
              <w:right w:val="single" w:sz="4" w:space="0" w:color="auto"/>
            </w:tcBorders>
            <w:hideMark/>
          </w:tcPr>
          <w:p w14:paraId="47F212F9"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 xml:space="preserve">Mgr. Katarína </w:t>
            </w:r>
            <w:proofErr w:type="spellStart"/>
            <w:r w:rsidRPr="00FD5984">
              <w:rPr>
                <w:rFonts w:ascii="Times New Roman" w:hAnsi="Times New Roman" w:cs="Times New Roman"/>
                <w:sz w:val="24"/>
                <w:szCs w:val="24"/>
                <w:lang w:val="cs-CZ"/>
              </w:rPr>
              <w:t>Jóbová</w:t>
            </w:r>
            <w:proofErr w:type="spellEnd"/>
          </w:p>
        </w:tc>
        <w:tc>
          <w:tcPr>
            <w:tcW w:w="1303" w:type="dxa"/>
            <w:tcBorders>
              <w:top w:val="single" w:sz="4" w:space="0" w:color="auto"/>
              <w:left w:val="single" w:sz="4" w:space="0" w:color="auto"/>
              <w:bottom w:val="single" w:sz="4" w:space="0" w:color="auto"/>
              <w:right w:val="single" w:sz="4" w:space="0" w:color="auto"/>
            </w:tcBorders>
            <w:hideMark/>
          </w:tcPr>
          <w:p w14:paraId="2CCEC5D5"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člen</w:t>
            </w:r>
          </w:p>
        </w:tc>
        <w:tc>
          <w:tcPr>
            <w:tcW w:w="2285" w:type="dxa"/>
            <w:tcBorders>
              <w:top w:val="single" w:sz="4" w:space="0" w:color="auto"/>
              <w:left w:val="single" w:sz="4" w:space="0" w:color="auto"/>
              <w:bottom w:val="single" w:sz="4" w:space="0" w:color="auto"/>
              <w:right w:val="single" w:sz="4" w:space="0" w:color="auto"/>
            </w:tcBorders>
            <w:hideMark/>
          </w:tcPr>
          <w:p w14:paraId="13883B06"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zriaďovateľa</w:t>
            </w:r>
            <w:proofErr w:type="spellEnd"/>
          </w:p>
        </w:tc>
      </w:tr>
      <w:tr w:rsidR="00FD5984" w:rsidRPr="00FD5984" w14:paraId="45751C0D"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61777088"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8.</w:t>
            </w:r>
          </w:p>
        </w:tc>
        <w:tc>
          <w:tcPr>
            <w:tcW w:w="2835" w:type="dxa"/>
            <w:tcBorders>
              <w:top w:val="single" w:sz="4" w:space="0" w:color="auto"/>
              <w:left w:val="single" w:sz="4" w:space="0" w:color="auto"/>
              <w:bottom w:val="single" w:sz="4" w:space="0" w:color="auto"/>
              <w:right w:val="single" w:sz="4" w:space="0" w:color="auto"/>
            </w:tcBorders>
            <w:hideMark/>
          </w:tcPr>
          <w:p w14:paraId="3E24F13D" w14:textId="7C637159" w:rsidR="00FD5984" w:rsidRPr="00FD5984" w:rsidRDefault="007A0AC4" w:rsidP="00FD5984">
            <w:pPr>
              <w:rPr>
                <w:rFonts w:ascii="Times New Roman" w:hAnsi="Times New Roman" w:cs="Times New Roman"/>
                <w:sz w:val="24"/>
                <w:szCs w:val="24"/>
                <w:lang w:val="cs-CZ"/>
              </w:rPr>
            </w:pPr>
            <w:r>
              <w:rPr>
                <w:rFonts w:ascii="Times New Roman" w:hAnsi="Times New Roman" w:cs="Times New Roman"/>
                <w:sz w:val="24"/>
                <w:szCs w:val="24"/>
                <w:lang w:val="cs-CZ"/>
              </w:rPr>
              <w:t>Mgr. Eva Ševčíková</w:t>
            </w:r>
          </w:p>
        </w:tc>
        <w:tc>
          <w:tcPr>
            <w:tcW w:w="1303" w:type="dxa"/>
            <w:tcBorders>
              <w:top w:val="single" w:sz="4" w:space="0" w:color="auto"/>
              <w:left w:val="single" w:sz="4" w:space="0" w:color="auto"/>
              <w:bottom w:val="single" w:sz="4" w:space="0" w:color="auto"/>
              <w:right w:val="single" w:sz="4" w:space="0" w:color="auto"/>
            </w:tcBorders>
            <w:hideMark/>
          </w:tcPr>
          <w:p w14:paraId="2A479737"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člen</w:t>
            </w:r>
          </w:p>
        </w:tc>
        <w:tc>
          <w:tcPr>
            <w:tcW w:w="2285" w:type="dxa"/>
            <w:tcBorders>
              <w:top w:val="single" w:sz="4" w:space="0" w:color="auto"/>
              <w:left w:val="single" w:sz="4" w:space="0" w:color="auto"/>
              <w:bottom w:val="single" w:sz="4" w:space="0" w:color="auto"/>
              <w:right w:val="single" w:sz="4" w:space="0" w:color="auto"/>
            </w:tcBorders>
            <w:hideMark/>
          </w:tcPr>
          <w:p w14:paraId="1780DB98"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rodičov</w:t>
            </w:r>
            <w:proofErr w:type="spellEnd"/>
          </w:p>
        </w:tc>
      </w:tr>
      <w:tr w:rsidR="00FD5984" w:rsidRPr="00FD5984" w14:paraId="30AEAEDF"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38C203A7"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9.</w:t>
            </w:r>
          </w:p>
        </w:tc>
        <w:tc>
          <w:tcPr>
            <w:tcW w:w="2835" w:type="dxa"/>
            <w:tcBorders>
              <w:top w:val="single" w:sz="4" w:space="0" w:color="auto"/>
              <w:left w:val="single" w:sz="4" w:space="0" w:color="auto"/>
              <w:bottom w:val="single" w:sz="4" w:space="0" w:color="auto"/>
              <w:right w:val="single" w:sz="4" w:space="0" w:color="auto"/>
            </w:tcBorders>
            <w:hideMark/>
          </w:tcPr>
          <w:p w14:paraId="0612EAD9" w14:textId="79E55A69" w:rsidR="00FD5984" w:rsidRPr="00FD5984" w:rsidRDefault="007A0AC4" w:rsidP="00FD5984">
            <w:pPr>
              <w:rPr>
                <w:rFonts w:ascii="Times New Roman" w:hAnsi="Times New Roman" w:cs="Times New Roman"/>
                <w:sz w:val="24"/>
                <w:szCs w:val="24"/>
                <w:lang w:val="cs-CZ"/>
              </w:rPr>
            </w:pPr>
            <w:r>
              <w:rPr>
                <w:rFonts w:ascii="Times New Roman" w:hAnsi="Times New Roman" w:cs="Times New Roman"/>
                <w:sz w:val="24"/>
                <w:szCs w:val="24"/>
                <w:lang w:val="cs-CZ"/>
              </w:rPr>
              <w:t xml:space="preserve">Anikó </w:t>
            </w:r>
            <w:proofErr w:type="spellStart"/>
            <w:r>
              <w:rPr>
                <w:rFonts w:ascii="Times New Roman" w:hAnsi="Times New Roman" w:cs="Times New Roman"/>
                <w:sz w:val="24"/>
                <w:szCs w:val="24"/>
                <w:lang w:val="cs-CZ"/>
              </w:rPr>
              <w:t>Zongor</w:t>
            </w:r>
            <w:proofErr w:type="spellEnd"/>
            <w:r>
              <w:rPr>
                <w:rFonts w:ascii="Times New Roman" w:hAnsi="Times New Roman" w:cs="Times New Roman"/>
                <w:sz w:val="24"/>
                <w:szCs w:val="24"/>
                <w:lang w:val="cs-CZ"/>
              </w:rPr>
              <w:t xml:space="preserve"> </w:t>
            </w:r>
            <w:proofErr w:type="spellStart"/>
            <w:r>
              <w:rPr>
                <w:rFonts w:ascii="Times New Roman" w:hAnsi="Times New Roman" w:cs="Times New Roman"/>
                <w:sz w:val="24"/>
                <w:szCs w:val="24"/>
                <w:lang w:val="cs-CZ"/>
              </w:rPr>
              <w:t>Szép</w:t>
            </w:r>
            <w:proofErr w:type="spellEnd"/>
          </w:p>
        </w:tc>
        <w:tc>
          <w:tcPr>
            <w:tcW w:w="1303" w:type="dxa"/>
            <w:tcBorders>
              <w:top w:val="single" w:sz="4" w:space="0" w:color="auto"/>
              <w:left w:val="single" w:sz="4" w:space="0" w:color="auto"/>
              <w:bottom w:val="single" w:sz="4" w:space="0" w:color="auto"/>
              <w:right w:val="single" w:sz="4" w:space="0" w:color="auto"/>
            </w:tcBorders>
            <w:hideMark/>
          </w:tcPr>
          <w:p w14:paraId="1EC83DC2"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člen</w:t>
            </w:r>
          </w:p>
        </w:tc>
        <w:tc>
          <w:tcPr>
            <w:tcW w:w="2285" w:type="dxa"/>
            <w:tcBorders>
              <w:top w:val="single" w:sz="4" w:space="0" w:color="auto"/>
              <w:left w:val="single" w:sz="4" w:space="0" w:color="auto"/>
              <w:bottom w:val="single" w:sz="4" w:space="0" w:color="auto"/>
              <w:right w:val="single" w:sz="4" w:space="0" w:color="auto"/>
            </w:tcBorders>
            <w:hideMark/>
          </w:tcPr>
          <w:p w14:paraId="02F5F46D"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rodičov</w:t>
            </w:r>
            <w:proofErr w:type="spellEnd"/>
          </w:p>
        </w:tc>
      </w:tr>
      <w:tr w:rsidR="00FD5984" w:rsidRPr="00FD5984" w14:paraId="6A309799"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38778079"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10.</w:t>
            </w:r>
          </w:p>
        </w:tc>
        <w:tc>
          <w:tcPr>
            <w:tcW w:w="2835" w:type="dxa"/>
            <w:tcBorders>
              <w:top w:val="single" w:sz="4" w:space="0" w:color="auto"/>
              <w:left w:val="single" w:sz="4" w:space="0" w:color="auto"/>
              <w:bottom w:val="single" w:sz="4" w:space="0" w:color="auto"/>
              <w:right w:val="single" w:sz="4" w:space="0" w:color="auto"/>
            </w:tcBorders>
            <w:hideMark/>
          </w:tcPr>
          <w:p w14:paraId="5B887C2B"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 xml:space="preserve">Marianna </w:t>
            </w:r>
            <w:proofErr w:type="spellStart"/>
            <w:r w:rsidRPr="00FD5984">
              <w:rPr>
                <w:rFonts w:ascii="Times New Roman" w:hAnsi="Times New Roman" w:cs="Times New Roman"/>
                <w:sz w:val="24"/>
                <w:szCs w:val="24"/>
                <w:lang w:val="cs-CZ"/>
              </w:rPr>
              <w:t>Kelemenová</w:t>
            </w:r>
            <w:proofErr w:type="spellEnd"/>
          </w:p>
        </w:tc>
        <w:tc>
          <w:tcPr>
            <w:tcW w:w="1303" w:type="dxa"/>
            <w:tcBorders>
              <w:top w:val="single" w:sz="4" w:space="0" w:color="auto"/>
              <w:left w:val="single" w:sz="4" w:space="0" w:color="auto"/>
              <w:bottom w:val="single" w:sz="4" w:space="0" w:color="auto"/>
              <w:right w:val="single" w:sz="4" w:space="0" w:color="auto"/>
            </w:tcBorders>
            <w:hideMark/>
          </w:tcPr>
          <w:p w14:paraId="1E107223"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člen</w:t>
            </w:r>
          </w:p>
        </w:tc>
        <w:tc>
          <w:tcPr>
            <w:tcW w:w="2285" w:type="dxa"/>
            <w:tcBorders>
              <w:top w:val="single" w:sz="4" w:space="0" w:color="auto"/>
              <w:left w:val="single" w:sz="4" w:space="0" w:color="auto"/>
              <w:bottom w:val="single" w:sz="4" w:space="0" w:color="auto"/>
              <w:right w:val="single" w:sz="4" w:space="0" w:color="auto"/>
            </w:tcBorders>
            <w:hideMark/>
          </w:tcPr>
          <w:p w14:paraId="77F76D7F"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rodičov</w:t>
            </w:r>
            <w:proofErr w:type="spellEnd"/>
          </w:p>
        </w:tc>
      </w:tr>
      <w:tr w:rsidR="00FD5984" w:rsidRPr="00FD5984" w14:paraId="65B21414" w14:textId="77777777" w:rsidTr="00FD5984">
        <w:tc>
          <w:tcPr>
            <w:tcW w:w="817" w:type="dxa"/>
            <w:tcBorders>
              <w:top w:val="single" w:sz="4" w:space="0" w:color="auto"/>
              <w:left w:val="single" w:sz="4" w:space="0" w:color="auto"/>
              <w:bottom w:val="single" w:sz="4" w:space="0" w:color="auto"/>
              <w:right w:val="single" w:sz="4" w:space="0" w:color="auto"/>
            </w:tcBorders>
            <w:hideMark/>
          </w:tcPr>
          <w:p w14:paraId="6534A92A" w14:textId="77777777" w:rsidR="00FD5984" w:rsidRPr="00FD5984" w:rsidRDefault="00FD5984" w:rsidP="00FD5984">
            <w:pPr>
              <w:rPr>
                <w:rFonts w:ascii="Times New Roman" w:hAnsi="Times New Roman" w:cs="Times New Roman"/>
                <w:b/>
                <w:sz w:val="24"/>
                <w:szCs w:val="24"/>
                <w:lang w:val="cs-CZ"/>
              </w:rPr>
            </w:pPr>
            <w:r w:rsidRPr="00FD5984">
              <w:rPr>
                <w:rFonts w:ascii="Times New Roman" w:hAnsi="Times New Roman" w:cs="Times New Roman"/>
                <w:b/>
                <w:sz w:val="24"/>
                <w:szCs w:val="24"/>
                <w:lang w:val="cs-CZ"/>
              </w:rPr>
              <w:t>11.</w:t>
            </w:r>
          </w:p>
        </w:tc>
        <w:tc>
          <w:tcPr>
            <w:tcW w:w="2835" w:type="dxa"/>
            <w:tcBorders>
              <w:top w:val="single" w:sz="4" w:space="0" w:color="auto"/>
              <w:left w:val="single" w:sz="4" w:space="0" w:color="auto"/>
              <w:bottom w:val="single" w:sz="4" w:space="0" w:color="auto"/>
              <w:right w:val="single" w:sz="4" w:space="0" w:color="auto"/>
            </w:tcBorders>
            <w:hideMark/>
          </w:tcPr>
          <w:p w14:paraId="304A8F45"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Ing. Katarína Bartková</w:t>
            </w:r>
          </w:p>
        </w:tc>
        <w:tc>
          <w:tcPr>
            <w:tcW w:w="1303" w:type="dxa"/>
            <w:tcBorders>
              <w:top w:val="single" w:sz="4" w:space="0" w:color="auto"/>
              <w:left w:val="single" w:sz="4" w:space="0" w:color="auto"/>
              <w:bottom w:val="single" w:sz="4" w:space="0" w:color="auto"/>
              <w:right w:val="single" w:sz="4" w:space="0" w:color="auto"/>
            </w:tcBorders>
            <w:hideMark/>
          </w:tcPr>
          <w:p w14:paraId="376709D5" w14:textId="77777777" w:rsidR="00FD5984" w:rsidRPr="00FD5984" w:rsidRDefault="00FD5984" w:rsidP="00FD5984">
            <w:pPr>
              <w:rPr>
                <w:rFonts w:ascii="Times New Roman" w:hAnsi="Times New Roman" w:cs="Times New Roman"/>
                <w:sz w:val="24"/>
                <w:szCs w:val="24"/>
                <w:lang w:val="cs-CZ"/>
              </w:rPr>
            </w:pPr>
            <w:r w:rsidRPr="00FD5984">
              <w:rPr>
                <w:rFonts w:ascii="Times New Roman" w:hAnsi="Times New Roman" w:cs="Times New Roman"/>
                <w:sz w:val="24"/>
                <w:szCs w:val="24"/>
                <w:lang w:val="cs-CZ"/>
              </w:rPr>
              <w:t>člen</w:t>
            </w:r>
          </w:p>
        </w:tc>
        <w:tc>
          <w:tcPr>
            <w:tcW w:w="2285" w:type="dxa"/>
            <w:tcBorders>
              <w:top w:val="single" w:sz="4" w:space="0" w:color="auto"/>
              <w:left w:val="single" w:sz="4" w:space="0" w:color="auto"/>
              <w:bottom w:val="single" w:sz="4" w:space="0" w:color="auto"/>
              <w:right w:val="single" w:sz="4" w:space="0" w:color="auto"/>
            </w:tcBorders>
            <w:hideMark/>
          </w:tcPr>
          <w:p w14:paraId="06F0F9F6" w14:textId="77777777" w:rsidR="00FD5984" w:rsidRPr="00FD5984" w:rsidRDefault="00FD5984" w:rsidP="00FD5984">
            <w:pPr>
              <w:rPr>
                <w:rFonts w:ascii="Times New Roman" w:hAnsi="Times New Roman" w:cs="Times New Roman"/>
                <w:sz w:val="24"/>
                <w:szCs w:val="24"/>
                <w:lang w:val="cs-CZ"/>
              </w:rPr>
            </w:pPr>
            <w:proofErr w:type="spellStart"/>
            <w:r w:rsidRPr="00FD5984">
              <w:rPr>
                <w:rFonts w:ascii="Times New Roman" w:hAnsi="Times New Roman" w:cs="Times New Roman"/>
                <w:sz w:val="24"/>
                <w:szCs w:val="24"/>
                <w:lang w:val="cs-CZ"/>
              </w:rPr>
              <w:t>rodičov</w:t>
            </w:r>
            <w:proofErr w:type="spellEnd"/>
          </w:p>
        </w:tc>
      </w:tr>
    </w:tbl>
    <w:p w14:paraId="095632B2" w14:textId="77777777" w:rsidR="00FD5984" w:rsidRPr="00FD5984" w:rsidRDefault="00FD5984" w:rsidP="00FD5984">
      <w:pPr>
        <w:rPr>
          <w:rFonts w:ascii="Times New Roman" w:hAnsi="Times New Roman" w:cs="Times New Roman"/>
          <w:sz w:val="24"/>
          <w:szCs w:val="24"/>
        </w:rPr>
      </w:pPr>
    </w:p>
    <w:p w14:paraId="4AE39F6B" w14:textId="77777777" w:rsidR="00FD5984" w:rsidRPr="00FD5984" w:rsidRDefault="00FD5984" w:rsidP="00FD5984">
      <w:pPr>
        <w:rPr>
          <w:rFonts w:ascii="Times New Roman" w:hAnsi="Times New Roman" w:cs="Times New Roman"/>
          <w:sz w:val="24"/>
          <w:szCs w:val="24"/>
        </w:rPr>
      </w:pPr>
    </w:p>
    <w:p w14:paraId="1967B406"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b) údaje o zriaďovateľovi</w:t>
      </w:r>
      <w:r w:rsidRPr="00FD5984">
        <w:rPr>
          <w:rFonts w:ascii="Times New Roman" w:hAnsi="Times New Roman" w:cs="Times New Roman"/>
          <w:sz w:val="24"/>
          <w:szCs w:val="24"/>
        </w:rPr>
        <w:tab/>
      </w:r>
      <w:r w:rsidRPr="00FD5984">
        <w:rPr>
          <w:rFonts w:ascii="Times New Roman" w:hAnsi="Times New Roman" w:cs="Times New Roman"/>
          <w:sz w:val="24"/>
          <w:szCs w:val="24"/>
        </w:rPr>
        <w:tab/>
        <w:t xml:space="preserve">            Mesto Hurbanovo </w:t>
      </w:r>
    </w:p>
    <w:p w14:paraId="3A721017"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ab/>
      </w:r>
      <w:r w:rsidRPr="00FD5984">
        <w:rPr>
          <w:rFonts w:ascii="Times New Roman" w:hAnsi="Times New Roman" w:cs="Times New Roman"/>
          <w:sz w:val="24"/>
          <w:szCs w:val="24"/>
        </w:rPr>
        <w:tab/>
      </w:r>
      <w:r w:rsidRPr="00FD5984">
        <w:rPr>
          <w:rFonts w:ascii="Times New Roman" w:hAnsi="Times New Roman" w:cs="Times New Roman"/>
          <w:sz w:val="24"/>
          <w:szCs w:val="24"/>
        </w:rPr>
        <w:tab/>
      </w:r>
      <w:r w:rsidRPr="00FD5984">
        <w:rPr>
          <w:rFonts w:ascii="Times New Roman" w:hAnsi="Times New Roman" w:cs="Times New Roman"/>
          <w:sz w:val="24"/>
          <w:szCs w:val="24"/>
        </w:rPr>
        <w:tab/>
      </w:r>
      <w:r w:rsidRPr="00FD5984">
        <w:rPr>
          <w:rFonts w:ascii="Times New Roman" w:hAnsi="Times New Roman" w:cs="Times New Roman"/>
          <w:sz w:val="24"/>
          <w:szCs w:val="24"/>
        </w:rPr>
        <w:tab/>
      </w:r>
      <w:r w:rsidRPr="00FD5984">
        <w:rPr>
          <w:rFonts w:ascii="Times New Roman" w:hAnsi="Times New Roman" w:cs="Times New Roman"/>
          <w:sz w:val="24"/>
          <w:szCs w:val="24"/>
        </w:rPr>
        <w:tab/>
        <w:t>Komárňanská 91</w:t>
      </w:r>
    </w:p>
    <w:p w14:paraId="44E007E4"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ab/>
      </w:r>
      <w:r w:rsidRPr="00FD5984">
        <w:rPr>
          <w:rFonts w:ascii="Times New Roman" w:hAnsi="Times New Roman" w:cs="Times New Roman"/>
          <w:sz w:val="24"/>
          <w:szCs w:val="24"/>
        </w:rPr>
        <w:tab/>
      </w:r>
      <w:r w:rsidRPr="00FD5984">
        <w:rPr>
          <w:rFonts w:ascii="Times New Roman" w:hAnsi="Times New Roman" w:cs="Times New Roman"/>
          <w:sz w:val="24"/>
          <w:szCs w:val="24"/>
        </w:rPr>
        <w:tab/>
      </w:r>
      <w:r w:rsidRPr="00FD5984">
        <w:rPr>
          <w:rFonts w:ascii="Times New Roman" w:hAnsi="Times New Roman" w:cs="Times New Roman"/>
          <w:sz w:val="24"/>
          <w:szCs w:val="24"/>
        </w:rPr>
        <w:tab/>
      </w:r>
      <w:r w:rsidRPr="00FD5984">
        <w:rPr>
          <w:rFonts w:ascii="Times New Roman" w:hAnsi="Times New Roman" w:cs="Times New Roman"/>
          <w:sz w:val="24"/>
          <w:szCs w:val="24"/>
        </w:rPr>
        <w:tab/>
      </w:r>
      <w:r w:rsidRPr="00FD5984">
        <w:rPr>
          <w:rFonts w:ascii="Times New Roman" w:hAnsi="Times New Roman" w:cs="Times New Roman"/>
          <w:sz w:val="24"/>
          <w:szCs w:val="24"/>
        </w:rPr>
        <w:tab/>
        <w:t>947 01 Hurbanovo</w:t>
      </w:r>
    </w:p>
    <w:p w14:paraId="619B7EE2"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Tel. č.: 035/3700222</w:t>
      </w:r>
    </w:p>
    <w:p w14:paraId="6D45F3A5" w14:textId="644EDCCD"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e-mail: </w:t>
      </w:r>
      <w:hyperlink r:id="rId6" w:history="1">
        <w:r w:rsidRPr="00FD5984">
          <w:rPr>
            <w:rStyle w:val="Hypertextovprepojenie"/>
            <w:rFonts w:ascii="Times New Roman" w:hAnsi="Times New Roman" w:cs="Times New Roman"/>
            <w:sz w:val="24"/>
            <w:szCs w:val="24"/>
          </w:rPr>
          <w:t>mesto.hurbanovo@hurbanovo.sk</w:t>
        </w:r>
      </w:hyperlink>
    </w:p>
    <w:p w14:paraId="2FA0FF46" w14:textId="149B5EF0"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b/>
          <w:sz w:val="24"/>
          <w:szCs w:val="24"/>
        </w:rPr>
        <w:lastRenderedPageBreak/>
        <w:t>c) Ra</w:t>
      </w:r>
      <w:r w:rsidR="007A0AC4">
        <w:rPr>
          <w:rFonts w:ascii="Times New Roman" w:hAnsi="Times New Roman" w:cs="Times New Roman"/>
          <w:b/>
          <w:sz w:val="24"/>
          <w:szCs w:val="24"/>
        </w:rPr>
        <w:t>d</w:t>
      </w:r>
      <w:r w:rsidRPr="00FD5984">
        <w:rPr>
          <w:rFonts w:ascii="Times New Roman" w:hAnsi="Times New Roman" w:cs="Times New Roman"/>
          <w:b/>
          <w:sz w:val="24"/>
          <w:szCs w:val="24"/>
        </w:rPr>
        <w:t>a školy</w:t>
      </w:r>
      <w:r w:rsidRPr="00FD5984">
        <w:rPr>
          <w:rFonts w:ascii="Times New Roman" w:hAnsi="Times New Roman" w:cs="Times New Roman"/>
          <w:sz w:val="24"/>
          <w:szCs w:val="24"/>
        </w:rPr>
        <w:t xml:space="preserve">  pri MŠ bola ustanovená v zmysle §24 zákona č. 596/2003Z.z. o štátnej správe  v školstve  a školskej samospráve  a o zmene a doplnení niektorých zákonov v znení neskorších predpisov dňa 31. mája 2004.</w:t>
      </w:r>
    </w:p>
    <w:p w14:paraId="4E6DDD7F" w14:textId="17255E26"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V školskom roku 202</w:t>
      </w:r>
      <w:r w:rsidR="007A0AC4">
        <w:rPr>
          <w:rFonts w:ascii="Times New Roman" w:hAnsi="Times New Roman" w:cs="Times New Roman"/>
          <w:sz w:val="24"/>
          <w:szCs w:val="24"/>
        </w:rPr>
        <w:t>4</w:t>
      </w:r>
      <w:r w:rsidRPr="00FD5984">
        <w:rPr>
          <w:rFonts w:ascii="Times New Roman" w:hAnsi="Times New Roman" w:cs="Times New Roman"/>
          <w:sz w:val="24"/>
          <w:szCs w:val="24"/>
        </w:rPr>
        <w:t>/202</w:t>
      </w:r>
      <w:r w:rsidR="007A0AC4">
        <w:rPr>
          <w:rFonts w:ascii="Times New Roman" w:hAnsi="Times New Roman" w:cs="Times New Roman"/>
          <w:sz w:val="24"/>
          <w:szCs w:val="24"/>
        </w:rPr>
        <w:t>5</w:t>
      </w:r>
      <w:r w:rsidRPr="00FD5984">
        <w:rPr>
          <w:rFonts w:ascii="Times New Roman" w:hAnsi="Times New Roman" w:cs="Times New Roman"/>
          <w:sz w:val="24"/>
          <w:szCs w:val="24"/>
        </w:rPr>
        <w:t xml:space="preserve"> zasadala 2x.</w:t>
      </w:r>
    </w:p>
    <w:p w14:paraId="67D72C66" w14:textId="77777777" w:rsidR="00FD5984" w:rsidRPr="00FD5984" w:rsidRDefault="00FD5984" w:rsidP="00FD5984">
      <w:pPr>
        <w:rPr>
          <w:rFonts w:ascii="Times New Roman" w:hAnsi="Times New Roman" w:cs="Times New Roman"/>
          <w:b/>
          <w:sz w:val="24"/>
          <w:szCs w:val="24"/>
        </w:rPr>
      </w:pPr>
    </w:p>
    <w:p w14:paraId="44CF2809"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d) Údaje o počte detí v materskej škole vrátane detí so ŠVVP</w:t>
      </w:r>
    </w:p>
    <w:p w14:paraId="5A3FB916" w14:textId="50D97729" w:rsidR="00FD5984" w:rsidRPr="00E651C7"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Materská škola mala v školskom roku 202</w:t>
      </w:r>
      <w:r w:rsidR="007A0AC4">
        <w:rPr>
          <w:rFonts w:ascii="Times New Roman" w:hAnsi="Times New Roman" w:cs="Times New Roman"/>
          <w:sz w:val="24"/>
          <w:szCs w:val="24"/>
        </w:rPr>
        <w:t>4</w:t>
      </w:r>
      <w:r w:rsidRPr="00FD5984">
        <w:rPr>
          <w:rFonts w:ascii="Times New Roman" w:hAnsi="Times New Roman" w:cs="Times New Roman"/>
          <w:sz w:val="24"/>
          <w:szCs w:val="24"/>
        </w:rPr>
        <w:t>/202</w:t>
      </w:r>
      <w:r w:rsidR="007A0AC4">
        <w:rPr>
          <w:rFonts w:ascii="Times New Roman" w:hAnsi="Times New Roman" w:cs="Times New Roman"/>
          <w:sz w:val="24"/>
          <w:szCs w:val="24"/>
        </w:rPr>
        <w:t>5</w:t>
      </w:r>
      <w:r w:rsidRPr="00FD5984">
        <w:rPr>
          <w:rFonts w:ascii="Times New Roman" w:hAnsi="Times New Roman" w:cs="Times New Roman"/>
          <w:sz w:val="24"/>
          <w:szCs w:val="24"/>
        </w:rPr>
        <w:t xml:space="preserve"> 7 tried s počtom zapísaných detí 1</w:t>
      </w:r>
      <w:r w:rsidR="007A0AC4">
        <w:rPr>
          <w:rFonts w:ascii="Times New Roman" w:hAnsi="Times New Roman" w:cs="Times New Roman"/>
          <w:sz w:val="24"/>
          <w:szCs w:val="24"/>
        </w:rPr>
        <w:t>36</w:t>
      </w:r>
      <w:r w:rsidRPr="00FD5984">
        <w:rPr>
          <w:rFonts w:ascii="Times New Roman" w:hAnsi="Times New Roman" w:cs="Times New Roman"/>
          <w:sz w:val="24"/>
          <w:szCs w:val="24"/>
        </w:rPr>
        <w:t xml:space="preserve"> Z celkového počtu bolo </w:t>
      </w:r>
      <w:r w:rsidRPr="00E651C7">
        <w:rPr>
          <w:rFonts w:ascii="Times New Roman" w:hAnsi="Times New Roman" w:cs="Times New Roman"/>
          <w:sz w:val="24"/>
          <w:szCs w:val="24"/>
        </w:rPr>
        <w:t>3</w:t>
      </w:r>
      <w:r w:rsidR="00E651C7" w:rsidRPr="00E651C7">
        <w:rPr>
          <w:rFonts w:ascii="Times New Roman" w:hAnsi="Times New Roman" w:cs="Times New Roman"/>
          <w:sz w:val="24"/>
          <w:szCs w:val="24"/>
        </w:rPr>
        <w:t>8</w:t>
      </w:r>
      <w:r w:rsidRPr="00E651C7">
        <w:rPr>
          <w:rFonts w:ascii="Times New Roman" w:hAnsi="Times New Roman" w:cs="Times New Roman"/>
          <w:sz w:val="24"/>
          <w:szCs w:val="24"/>
        </w:rPr>
        <w:t xml:space="preserve">  (3-4 ročných), </w:t>
      </w:r>
      <w:r w:rsidR="00E651C7" w:rsidRPr="00E651C7">
        <w:rPr>
          <w:rFonts w:ascii="Times New Roman" w:hAnsi="Times New Roman" w:cs="Times New Roman"/>
          <w:sz w:val="24"/>
          <w:szCs w:val="24"/>
        </w:rPr>
        <w:t>53</w:t>
      </w:r>
      <w:r w:rsidRPr="00E651C7">
        <w:rPr>
          <w:rFonts w:ascii="Times New Roman" w:hAnsi="Times New Roman" w:cs="Times New Roman"/>
          <w:sz w:val="24"/>
          <w:szCs w:val="24"/>
        </w:rPr>
        <w:t xml:space="preserve"> ( 4-5 ročných), </w:t>
      </w:r>
      <w:r w:rsidR="00E651C7" w:rsidRPr="00E651C7">
        <w:rPr>
          <w:rFonts w:ascii="Times New Roman" w:hAnsi="Times New Roman" w:cs="Times New Roman"/>
          <w:sz w:val="24"/>
          <w:szCs w:val="24"/>
        </w:rPr>
        <w:t>45</w:t>
      </w:r>
      <w:r w:rsidRPr="00E651C7">
        <w:rPr>
          <w:rFonts w:ascii="Times New Roman" w:hAnsi="Times New Roman" w:cs="Times New Roman"/>
          <w:sz w:val="24"/>
          <w:szCs w:val="24"/>
        </w:rPr>
        <w:t xml:space="preserve"> (5-6 ročných).  Počet detí pokračujúcich plnenie PPV </w:t>
      </w:r>
      <w:r w:rsidR="007A0AC4" w:rsidRPr="00E651C7">
        <w:rPr>
          <w:rFonts w:ascii="Times New Roman" w:hAnsi="Times New Roman" w:cs="Times New Roman"/>
          <w:sz w:val="24"/>
          <w:szCs w:val="24"/>
        </w:rPr>
        <w:t>–</w:t>
      </w:r>
      <w:r w:rsidRPr="00E651C7">
        <w:rPr>
          <w:rFonts w:ascii="Times New Roman" w:hAnsi="Times New Roman" w:cs="Times New Roman"/>
          <w:sz w:val="24"/>
          <w:szCs w:val="24"/>
        </w:rPr>
        <w:t xml:space="preserve"> </w:t>
      </w:r>
      <w:r w:rsidR="00E651C7" w:rsidRPr="00E651C7">
        <w:rPr>
          <w:rFonts w:ascii="Times New Roman" w:hAnsi="Times New Roman" w:cs="Times New Roman"/>
          <w:sz w:val="24"/>
          <w:szCs w:val="24"/>
        </w:rPr>
        <w:t>9</w:t>
      </w:r>
      <w:r w:rsidR="007A0AC4" w:rsidRPr="00E651C7">
        <w:rPr>
          <w:rFonts w:ascii="Times New Roman" w:hAnsi="Times New Roman" w:cs="Times New Roman"/>
          <w:sz w:val="24"/>
          <w:szCs w:val="24"/>
        </w:rPr>
        <w:t xml:space="preserve"> </w:t>
      </w:r>
    </w:p>
    <w:p w14:paraId="59AC5656" w14:textId="1B9C0379"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Počet detí so ŠVVP-  </w:t>
      </w:r>
      <w:r w:rsidR="007A0AC4">
        <w:rPr>
          <w:rFonts w:ascii="Times New Roman" w:hAnsi="Times New Roman" w:cs="Times New Roman"/>
          <w:sz w:val="24"/>
          <w:szCs w:val="24"/>
        </w:rPr>
        <w:t>5</w:t>
      </w:r>
    </w:p>
    <w:p w14:paraId="4378F6CF" w14:textId="77777777" w:rsidR="00FD5984" w:rsidRPr="00FD5984" w:rsidRDefault="00FD5984" w:rsidP="00FD5984">
      <w:pPr>
        <w:rPr>
          <w:rFonts w:ascii="Times New Roman" w:hAnsi="Times New Roman" w:cs="Times New Roman"/>
          <w:sz w:val="24"/>
          <w:szCs w:val="24"/>
        </w:rPr>
      </w:pPr>
    </w:p>
    <w:p w14:paraId="12A14DAD"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e) údaje o počte pedagogických  zamestnancov a ďalších zamestnancov </w:t>
      </w:r>
    </w:p>
    <w:p w14:paraId="5E03AF73" w14:textId="39CA59F0"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V materskej škole pôsobilo 15 pedagogických zamestnancov a </w:t>
      </w:r>
      <w:r w:rsidR="007A0AC4">
        <w:rPr>
          <w:rFonts w:ascii="Times New Roman" w:hAnsi="Times New Roman" w:cs="Times New Roman"/>
          <w:sz w:val="24"/>
          <w:szCs w:val="24"/>
        </w:rPr>
        <w:t>dve</w:t>
      </w:r>
      <w:r w:rsidRPr="00FD5984">
        <w:rPr>
          <w:rFonts w:ascii="Times New Roman" w:hAnsi="Times New Roman" w:cs="Times New Roman"/>
          <w:sz w:val="24"/>
          <w:szCs w:val="24"/>
        </w:rPr>
        <w:t xml:space="preserve"> pomocn</w:t>
      </w:r>
      <w:r w:rsidR="007A0AC4">
        <w:rPr>
          <w:rFonts w:ascii="Times New Roman" w:hAnsi="Times New Roman" w:cs="Times New Roman"/>
          <w:sz w:val="24"/>
          <w:szCs w:val="24"/>
        </w:rPr>
        <w:t>é</w:t>
      </w:r>
      <w:r w:rsidRPr="00FD5984">
        <w:rPr>
          <w:rFonts w:ascii="Times New Roman" w:hAnsi="Times New Roman" w:cs="Times New Roman"/>
          <w:sz w:val="24"/>
          <w:szCs w:val="24"/>
        </w:rPr>
        <w:t xml:space="preserve"> vychovávate</w:t>
      </w:r>
      <w:r w:rsidR="008A348B">
        <w:rPr>
          <w:rFonts w:ascii="Times New Roman" w:hAnsi="Times New Roman" w:cs="Times New Roman"/>
          <w:sz w:val="24"/>
          <w:szCs w:val="24"/>
        </w:rPr>
        <w:t>ľky. V školskom roku 2024/2025 sa zriadil ŠPT v zložení (pedagogický asistent, školský špeciálny pedagóg, školský logopéd</w:t>
      </w:r>
      <w:r w:rsidR="00E651C7">
        <w:rPr>
          <w:rFonts w:ascii="Times New Roman" w:hAnsi="Times New Roman" w:cs="Times New Roman"/>
          <w:sz w:val="24"/>
          <w:szCs w:val="24"/>
        </w:rPr>
        <w:t>, koordinátor</w:t>
      </w:r>
      <w:r w:rsidR="008A348B">
        <w:rPr>
          <w:rFonts w:ascii="Times New Roman" w:hAnsi="Times New Roman" w:cs="Times New Roman"/>
          <w:sz w:val="24"/>
          <w:szCs w:val="24"/>
        </w:rPr>
        <w:t>)</w:t>
      </w:r>
      <w:r w:rsidRPr="00FD5984">
        <w:rPr>
          <w:rFonts w:ascii="Times New Roman" w:hAnsi="Times New Roman" w:cs="Times New Roman"/>
          <w:sz w:val="24"/>
          <w:szCs w:val="24"/>
        </w:rPr>
        <w:t xml:space="preserve"> </w:t>
      </w:r>
      <w:r w:rsidR="008A348B">
        <w:rPr>
          <w:rFonts w:ascii="Times New Roman" w:hAnsi="Times New Roman" w:cs="Times New Roman"/>
          <w:sz w:val="24"/>
          <w:szCs w:val="24"/>
        </w:rPr>
        <w:t xml:space="preserve">. </w:t>
      </w:r>
      <w:r w:rsidRPr="00FD5984">
        <w:rPr>
          <w:rFonts w:ascii="Times New Roman" w:hAnsi="Times New Roman" w:cs="Times New Roman"/>
          <w:sz w:val="24"/>
          <w:szCs w:val="24"/>
        </w:rPr>
        <w:t>V materskej škole pôsobilo 1</w:t>
      </w:r>
      <w:r w:rsidR="008A348B">
        <w:rPr>
          <w:rFonts w:ascii="Times New Roman" w:hAnsi="Times New Roman" w:cs="Times New Roman"/>
          <w:sz w:val="24"/>
          <w:szCs w:val="24"/>
        </w:rPr>
        <w:t>2</w:t>
      </w:r>
      <w:r w:rsidRPr="00FD5984">
        <w:rPr>
          <w:rFonts w:ascii="Times New Roman" w:hAnsi="Times New Roman" w:cs="Times New Roman"/>
          <w:sz w:val="24"/>
          <w:szCs w:val="24"/>
        </w:rPr>
        <w:t xml:space="preserve"> nepedagogických zamestnancov, s pracovnou zmluvou na dobu neurčitú, z toho 1 vedúca </w:t>
      </w:r>
      <w:r w:rsidR="00A27906">
        <w:rPr>
          <w:rFonts w:ascii="Times New Roman" w:hAnsi="Times New Roman" w:cs="Times New Roman"/>
          <w:sz w:val="24"/>
          <w:szCs w:val="24"/>
        </w:rPr>
        <w:t>ŠJ</w:t>
      </w:r>
      <w:r w:rsidRPr="00FD5984">
        <w:rPr>
          <w:rFonts w:ascii="Times New Roman" w:hAnsi="Times New Roman" w:cs="Times New Roman"/>
          <w:sz w:val="24"/>
          <w:szCs w:val="24"/>
        </w:rPr>
        <w:t>,  4 kuchárky, 2 školníčky, 2 upratovačky ,1 ekonóm,</w:t>
      </w:r>
      <w:r w:rsidR="008A348B">
        <w:rPr>
          <w:rFonts w:ascii="Times New Roman" w:hAnsi="Times New Roman" w:cs="Times New Roman"/>
          <w:sz w:val="24"/>
          <w:szCs w:val="24"/>
        </w:rPr>
        <w:t xml:space="preserve"> 2</w:t>
      </w:r>
      <w:r w:rsidRPr="00FD5984">
        <w:rPr>
          <w:rFonts w:ascii="Times New Roman" w:hAnsi="Times New Roman" w:cs="Times New Roman"/>
          <w:sz w:val="24"/>
          <w:szCs w:val="24"/>
        </w:rPr>
        <w:t xml:space="preserve"> kurič</w:t>
      </w:r>
      <w:r w:rsidR="008A348B">
        <w:rPr>
          <w:rFonts w:ascii="Times New Roman" w:hAnsi="Times New Roman" w:cs="Times New Roman"/>
          <w:sz w:val="24"/>
          <w:szCs w:val="24"/>
        </w:rPr>
        <w:t>i- údržbári.</w:t>
      </w:r>
    </w:p>
    <w:p w14:paraId="4E6EC9CF"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f) údaje o plnení kvalifikačného predpokladu pedagogických zamestnancov</w:t>
      </w:r>
    </w:p>
    <w:p w14:paraId="0B40EDC8"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Pedagogickí zamestnanci spĺňajú kvalifikačné predpoklady, 1 pedagogický zamestnanec si dopĺňa kvalifikáciu. 3 pedagogickí zamestnanci  majú vykonanú prvú atestáciu. </w:t>
      </w:r>
    </w:p>
    <w:p w14:paraId="54EED47E" w14:textId="77777777" w:rsidR="00FD5984" w:rsidRPr="00FD5984" w:rsidRDefault="00FD5984" w:rsidP="00FD5984">
      <w:pPr>
        <w:rPr>
          <w:rFonts w:ascii="Times New Roman" w:hAnsi="Times New Roman" w:cs="Times New Roman"/>
          <w:sz w:val="24"/>
          <w:szCs w:val="24"/>
        </w:rPr>
      </w:pPr>
    </w:p>
    <w:p w14:paraId="695AC082"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g) Údaje o aktivitách  a prezentácia školy na verejnosti:</w:t>
      </w:r>
    </w:p>
    <w:tbl>
      <w:tblPr>
        <w:tblW w:w="0" w:type="auto"/>
        <w:tblInd w:w="720" w:type="dxa"/>
        <w:tblLayout w:type="fixed"/>
        <w:tblLook w:val="04A0" w:firstRow="1" w:lastRow="0" w:firstColumn="1" w:lastColumn="0" w:noHBand="0" w:noVBand="1"/>
      </w:tblPr>
      <w:tblGrid>
        <w:gridCol w:w="1402"/>
        <w:gridCol w:w="7654"/>
      </w:tblGrid>
      <w:tr w:rsidR="00FD5984" w:rsidRPr="00FD5984" w14:paraId="3CA0641A" w14:textId="77777777" w:rsidTr="00FD5984">
        <w:tc>
          <w:tcPr>
            <w:tcW w:w="1402" w:type="dxa"/>
            <w:tcBorders>
              <w:top w:val="single" w:sz="4" w:space="0" w:color="auto"/>
              <w:left w:val="single" w:sz="4" w:space="0" w:color="auto"/>
              <w:bottom w:val="single" w:sz="4" w:space="0" w:color="auto"/>
              <w:right w:val="single" w:sz="4" w:space="0" w:color="auto"/>
            </w:tcBorders>
            <w:hideMark/>
          </w:tcPr>
          <w:p w14:paraId="59983A27"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Mesiac</w:t>
            </w:r>
            <w:proofErr w:type="spellEnd"/>
          </w:p>
        </w:tc>
        <w:tc>
          <w:tcPr>
            <w:tcW w:w="7654" w:type="dxa"/>
            <w:tcBorders>
              <w:top w:val="single" w:sz="4" w:space="0" w:color="auto"/>
              <w:left w:val="single" w:sz="4" w:space="0" w:color="auto"/>
              <w:bottom w:val="single" w:sz="4" w:space="0" w:color="auto"/>
              <w:right w:val="single" w:sz="4" w:space="0" w:color="auto"/>
            </w:tcBorders>
            <w:hideMark/>
          </w:tcPr>
          <w:p w14:paraId="3FFBDED5" w14:textId="77777777" w:rsidR="00FD5984" w:rsidRPr="00FD5984" w:rsidRDefault="00FD5984" w:rsidP="00FD5984">
            <w:pPr>
              <w:rPr>
                <w:rFonts w:ascii="Times New Roman" w:hAnsi="Times New Roman" w:cs="Times New Roman"/>
                <w:b/>
                <w:bCs/>
                <w:sz w:val="24"/>
                <w:szCs w:val="24"/>
                <w:lang w:val="cs-CZ"/>
              </w:rPr>
            </w:pPr>
            <w:r w:rsidRPr="00FD5984">
              <w:rPr>
                <w:rFonts w:ascii="Times New Roman" w:hAnsi="Times New Roman" w:cs="Times New Roman"/>
                <w:b/>
                <w:bCs/>
                <w:sz w:val="24"/>
                <w:szCs w:val="24"/>
                <w:lang w:val="cs-CZ"/>
              </w:rPr>
              <w:t>Aktivita</w:t>
            </w:r>
          </w:p>
        </w:tc>
      </w:tr>
      <w:tr w:rsidR="00FD5984" w:rsidRPr="00FD5984" w14:paraId="77C5331A" w14:textId="77777777" w:rsidTr="00FD5984">
        <w:tc>
          <w:tcPr>
            <w:tcW w:w="1402" w:type="dxa"/>
            <w:tcBorders>
              <w:top w:val="single" w:sz="4" w:space="0" w:color="auto"/>
              <w:left w:val="single" w:sz="4" w:space="0" w:color="auto"/>
              <w:bottom w:val="single" w:sz="4" w:space="0" w:color="auto"/>
              <w:right w:val="single" w:sz="4" w:space="0" w:color="auto"/>
            </w:tcBorders>
            <w:hideMark/>
          </w:tcPr>
          <w:p w14:paraId="702D014D"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September</w:t>
            </w:r>
            <w:proofErr w:type="spellEnd"/>
          </w:p>
        </w:tc>
        <w:tc>
          <w:tcPr>
            <w:tcW w:w="7654" w:type="dxa"/>
            <w:tcBorders>
              <w:top w:val="single" w:sz="4" w:space="0" w:color="auto"/>
              <w:left w:val="single" w:sz="4" w:space="0" w:color="auto"/>
              <w:bottom w:val="single" w:sz="4" w:space="0" w:color="auto"/>
              <w:right w:val="single" w:sz="4" w:space="0" w:color="auto"/>
            </w:tcBorders>
            <w:hideMark/>
          </w:tcPr>
          <w:p w14:paraId="0997C83C" w14:textId="77777777" w:rsidR="00FD5984" w:rsidRPr="00FD5984" w:rsidRDefault="00FD5984" w:rsidP="00FD5984">
            <w:pPr>
              <w:rPr>
                <w:rFonts w:ascii="Times New Roman" w:hAnsi="Times New Roman" w:cs="Times New Roman"/>
                <w:b/>
                <w:bCs/>
                <w:sz w:val="24"/>
                <w:szCs w:val="24"/>
                <w:lang w:val="cs-CZ"/>
              </w:rPr>
            </w:pPr>
            <w:r w:rsidRPr="00FD5984">
              <w:rPr>
                <w:rFonts w:ascii="Times New Roman" w:hAnsi="Times New Roman" w:cs="Times New Roman"/>
                <w:b/>
                <w:bCs/>
                <w:sz w:val="24"/>
                <w:szCs w:val="24"/>
                <w:lang w:val="cs-CZ"/>
              </w:rPr>
              <w:t>Jesenné radovánky</w:t>
            </w:r>
          </w:p>
          <w:p w14:paraId="1EE95095"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Odovzdávanie</w:t>
            </w:r>
            <w:proofErr w:type="spellEnd"/>
            <w:r w:rsidRPr="00FD5984">
              <w:rPr>
                <w:rFonts w:ascii="Times New Roman" w:hAnsi="Times New Roman" w:cs="Times New Roman"/>
                <w:b/>
                <w:bCs/>
                <w:sz w:val="24"/>
                <w:szCs w:val="24"/>
                <w:lang w:val="cs-CZ"/>
              </w:rPr>
              <w:t xml:space="preserve"> </w:t>
            </w:r>
            <w:proofErr w:type="gramStart"/>
            <w:r w:rsidRPr="00FD5984">
              <w:rPr>
                <w:rFonts w:ascii="Times New Roman" w:hAnsi="Times New Roman" w:cs="Times New Roman"/>
                <w:b/>
                <w:bCs/>
                <w:sz w:val="24"/>
                <w:szCs w:val="24"/>
                <w:lang w:val="cs-CZ"/>
              </w:rPr>
              <w:t>projektu :</w:t>
            </w:r>
            <w:proofErr w:type="spellStart"/>
            <w:r w:rsidRPr="00FD5984">
              <w:rPr>
                <w:rFonts w:ascii="Times New Roman" w:hAnsi="Times New Roman" w:cs="Times New Roman"/>
                <w:b/>
                <w:bCs/>
                <w:sz w:val="24"/>
                <w:szCs w:val="24"/>
                <w:lang w:val="cs-CZ"/>
              </w:rPr>
              <w:t>Vertikálne</w:t>
            </w:r>
            <w:proofErr w:type="spellEnd"/>
            <w:proofErr w:type="gram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záhrady</w:t>
            </w:r>
            <w:proofErr w:type="spellEnd"/>
          </w:p>
        </w:tc>
      </w:tr>
      <w:tr w:rsidR="00FD5984" w:rsidRPr="00FD5984" w14:paraId="6C771B8D" w14:textId="77777777" w:rsidTr="00FD5984">
        <w:tc>
          <w:tcPr>
            <w:tcW w:w="1402" w:type="dxa"/>
            <w:tcBorders>
              <w:top w:val="single" w:sz="4" w:space="0" w:color="auto"/>
              <w:left w:val="single" w:sz="4" w:space="0" w:color="auto"/>
              <w:bottom w:val="single" w:sz="4" w:space="0" w:color="auto"/>
              <w:right w:val="single" w:sz="4" w:space="0" w:color="auto"/>
            </w:tcBorders>
            <w:hideMark/>
          </w:tcPr>
          <w:p w14:paraId="63465784"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Október</w:t>
            </w:r>
            <w:proofErr w:type="spellEnd"/>
          </w:p>
        </w:tc>
        <w:tc>
          <w:tcPr>
            <w:tcW w:w="7654" w:type="dxa"/>
            <w:tcBorders>
              <w:top w:val="single" w:sz="4" w:space="0" w:color="auto"/>
              <w:left w:val="single" w:sz="4" w:space="0" w:color="auto"/>
              <w:bottom w:val="single" w:sz="4" w:space="0" w:color="auto"/>
              <w:right w:val="single" w:sz="4" w:space="0" w:color="auto"/>
            </w:tcBorders>
            <w:hideMark/>
          </w:tcPr>
          <w:p w14:paraId="1C985286" w14:textId="77777777" w:rsidR="00FD5984" w:rsidRPr="00FD5984" w:rsidRDefault="00FD5984" w:rsidP="00FD5984">
            <w:pPr>
              <w:rPr>
                <w:rFonts w:ascii="Times New Roman" w:hAnsi="Times New Roman" w:cs="Times New Roman"/>
                <w:bCs/>
                <w:sz w:val="24"/>
                <w:szCs w:val="24"/>
                <w:lang w:val="cs-CZ"/>
              </w:rPr>
            </w:pPr>
            <w:proofErr w:type="spellStart"/>
            <w:r w:rsidRPr="00FD5984">
              <w:rPr>
                <w:rFonts w:ascii="Times New Roman" w:hAnsi="Times New Roman" w:cs="Times New Roman"/>
                <w:b/>
                <w:bCs/>
                <w:sz w:val="24"/>
                <w:szCs w:val="24"/>
                <w:lang w:val="cs-CZ"/>
              </w:rPr>
              <w:t>Mesiac</w:t>
            </w:r>
            <w:proofErr w:type="spellEnd"/>
            <w:r w:rsidRPr="00FD5984">
              <w:rPr>
                <w:rFonts w:ascii="Times New Roman" w:hAnsi="Times New Roman" w:cs="Times New Roman"/>
                <w:b/>
                <w:bCs/>
                <w:sz w:val="24"/>
                <w:szCs w:val="24"/>
                <w:lang w:val="cs-CZ"/>
              </w:rPr>
              <w:t xml:space="preserve"> úcty k starším –</w:t>
            </w:r>
            <w:r w:rsidRPr="00FD5984">
              <w:rPr>
                <w:rFonts w:ascii="Times New Roman" w:hAnsi="Times New Roman" w:cs="Times New Roman"/>
                <w:bCs/>
                <w:sz w:val="24"/>
                <w:szCs w:val="24"/>
                <w:lang w:val="cs-CZ"/>
              </w:rPr>
              <w:t xml:space="preserve"> </w:t>
            </w:r>
            <w:proofErr w:type="spellStart"/>
            <w:r w:rsidRPr="00FD5984">
              <w:rPr>
                <w:rFonts w:ascii="Times New Roman" w:hAnsi="Times New Roman" w:cs="Times New Roman"/>
                <w:bCs/>
                <w:sz w:val="24"/>
                <w:szCs w:val="24"/>
                <w:lang w:val="cs-CZ"/>
              </w:rPr>
              <w:t>vystúpenie</w:t>
            </w:r>
            <w:proofErr w:type="spellEnd"/>
            <w:r w:rsidRPr="00FD5984">
              <w:rPr>
                <w:rFonts w:ascii="Times New Roman" w:hAnsi="Times New Roman" w:cs="Times New Roman"/>
                <w:bCs/>
                <w:sz w:val="24"/>
                <w:szCs w:val="24"/>
                <w:lang w:val="cs-CZ"/>
              </w:rPr>
              <w:t xml:space="preserve"> </w:t>
            </w:r>
            <w:proofErr w:type="spellStart"/>
            <w:proofErr w:type="gramStart"/>
            <w:r w:rsidRPr="00FD5984">
              <w:rPr>
                <w:rFonts w:ascii="Times New Roman" w:hAnsi="Times New Roman" w:cs="Times New Roman"/>
                <w:bCs/>
                <w:sz w:val="24"/>
                <w:szCs w:val="24"/>
                <w:lang w:val="cs-CZ"/>
              </w:rPr>
              <w:t>detí</w:t>
            </w:r>
            <w:proofErr w:type="spellEnd"/>
            <w:r w:rsidRPr="00FD5984">
              <w:rPr>
                <w:rFonts w:ascii="Times New Roman" w:hAnsi="Times New Roman" w:cs="Times New Roman"/>
                <w:bCs/>
                <w:sz w:val="24"/>
                <w:szCs w:val="24"/>
                <w:lang w:val="cs-CZ"/>
              </w:rPr>
              <w:t xml:space="preserve">  v</w:t>
            </w:r>
            <w:proofErr w:type="gramEnd"/>
            <w:r w:rsidRPr="00FD5984">
              <w:rPr>
                <w:rFonts w:ascii="Times New Roman" w:hAnsi="Times New Roman" w:cs="Times New Roman"/>
                <w:bCs/>
                <w:sz w:val="24"/>
                <w:szCs w:val="24"/>
                <w:lang w:val="cs-CZ"/>
              </w:rPr>
              <w:t xml:space="preserve"> KD </w:t>
            </w:r>
            <w:proofErr w:type="gramStart"/>
            <w:r w:rsidRPr="00FD5984">
              <w:rPr>
                <w:rFonts w:ascii="Times New Roman" w:hAnsi="Times New Roman" w:cs="Times New Roman"/>
                <w:bCs/>
                <w:sz w:val="24"/>
                <w:szCs w:val="24"/>
                <w:lang w:val="cs-CZ"/>
              </w:rPr>
              <w:t>Hurbanovo ,</w:t>
            </w:r>
            <w:proofErr w:type="gramEnd"/>
            <w:r w:rsidRPr="00FD5984">
              <w:rPr>
                <w:rFonts w:ascii="Times New Roman" w:hAnsi="Times New Roman" w:cs="Times New Roman"/>
                <w:bCs/>
                <w:sz w:val="24"/>
                <w:szCs w:val="24"/>
                <w:lang w:val="cs-CZ"/>
              </w:rPr>
              <w:t xml:space="preserve"> Penzióne Smaragd, Soc. </w:t>
            </w:r>
            <w:proofErr w:type="spellStart"/>
            <w:r w:rsidRPr="00FD5984">
              <w:rPr>
                <w:rFonts w:ascii="Times New Roman" w:hAnsi="Times New Roman" w:cs="Times New Roman"/>
                <w:bCs/>
                <w:sz w:val="24"/>
                <w:szCs w:val="24"/>
                <w:lang w:val="cs-CZ"/>
              </w:rPr>
              <w:t>zar</w:t>
            </w:r>
            <w:proofErr w:type="spellEnd"/>
            <w:r w:rsidRPr="00FD5984">
              <w:rPr>
                <w:rFonts w:ascii="Times New Roman" w:hAnsi="Times New Roman" w:cs="Times New Roman"/>
                <w:bCs/>
                <w:sz w:val="24"/>
                <w:szCs w:val="24"/>
                <w:lang w:val="cs-CZ"/>
              </w:rPr>
              <w:t xml:space="preserve">.  </w:t>
            </w:r>
            <w:proofErr w:type="spellStart"/>
            <w:r w:rsidRPr="00FD5984">
              <w:rPr>
                <w:rFonts w:ascii="Times New Roman" w:hAnsi="Times New Roman" w:cs="Times New Roman"/>
                <w:bCs/>
                <w:sz w:val="24"/>
                <w:szCs w:val="24"/>
                <w:lang w:val="cs-CZ"/>
              </w:rPr>
              <w:t>Magnólia</w:t>
            </w:r>
            <w:proofErr w:type="spellEnd"/>
          </w:p>
          <w:p w14:paraId="1AA2A3EB"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Návšteva</w:t>
            </w:r>
            <w:proofErr w:type="spellEnd"/>
            <w:r w:rsidRPr="00FD5984">
              <w:rPr>
                <w:rFonts w:ascii="Times New Roman" w:hAnsi="Times New Roman" w:cs="Times New Roman"/>
                <w:b/>
                <w:bCs/>
                <w:sz w:val="24"/>
                <w:szCs w:val="24"/>
                <w:lang w:val="cs-CZ"/>
              </w:rPr>
              <w:t xml:space="preserve"> ZŠ</w:t>
            </w:r>
          </w:p>
        </w:tc>
      </w:tr>
      <w:tr w:rsidR="00FD5984" w:rsidRPr="00FD5984" w14:paraId="240A532A" w14:textId="77777777" w:rsidTr="00FD5984">
        <w:tc>
          <w:tcPr>
            <w:tcW w:w="1402" w:type="dxa"/>
            <w:tcBorders>
              <w:top w:val="single" w:sz="4" w:space="0" w:color="auto"/>
              <w:left w:val="single" w:sz="4" w:space="0" w:color="auto"/>
              <w:bottom w:val="single" w:sz="4" w:space="0" w:color="auto"/>
              <w:right w:val="single" w:sz="4" w:space="0" w:color="auto"/>
            </w:tcBorders>
            <w:hideMark/>
          </w:tcPr>
          <w:p w14:paraId="3068DE5E"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November</w:t>
            </w:r>
            <w:proofErr w:type="spellEnd"/>
          </w:p>
        </w:tc>
        <w:tc>
          <w:tcPr>
            <w:tcW w:w="7654" w:type="dxa"/>
            <w:tcBorders>
              <w:top w:val="single" w:sz="4" w:space="0" w:color="auto"/>
              <w:left w:val="single" w:sz="4" w:space="0" w:color="auto"/>
              <w:bottom w:val="single" w:sz="4" w:space="0" w:color="auto"/>
              <w:right w:val="single" w:sz="4" w:space="0" w:color="auto"/>
            </w:tcBorders>
            <w:hideMark/>
          </w:tcPr>
          <w:p w14:paraId="42279696" w14:textId="77777777" w:rsidR="00FD5984" w:rsidRPr="00FD5984" w:rsidRDefault="00FD5984" w:rsidP="00FD5984">
            <w:pPr>
              <w:rPr>
                <w:rFonts w:ascii="Times New Roman" w:hAnsi="Times New Roman" w:cs="Times New Roman"/>
                <w:b/>
                <w:bCs/>
                <w:sz w:val="24"/>
                <w:szCs w:val="24"/>
                <w:lang w:val="cs-CZ"/>
              </w:rPr>
            </w:pPr>
            <w:r w:rsidRPr="00FD5984">
              <w:rPr>
                <w:rFonts w:ascii="Times New Roman" w:hAnsi="Times New Roman" w:cs="Times New Roman"/>
                <w:b/>
                <w:bCs/>
                <w:sz w:val="24"/>
                <w:szCs w:val="24"/>
                <w:lang w:val="cs-CZ"/>
              </w:rPr>
              <w:t>Beseda s </w:t>
            </w:r>
            <w:proofErr w:type="spellStart"/>
            <w:r w:rsidRPr="00FD5984">
              <w:rPr>
                <w:rFonts w:ascii="Times New Roman" w:hAnsi="Times New Roman" w:cs="Times New Roman"/>
                <w:b/>
                <w:bCs/>
                <w:sz w:val="24"/>
                <w:szCs w:val="24"/>
                <w:lang w:val="cs-CZ"/>
              </w:rPr>
              <w:t>dentálnou</w:t>
            </w:r>
            <w:proofErr w:type="spellEnd"/>
            <w:r w:rsidRPr="00FD5984">
              <w:rPr>
                <w:rFonts w:ascii="Times New Roman" w:hAnsi="Times New Roman" w:cs="Times New Roman"/>
                <w:b/>
                <w:bCs/>
                <w:sz w:val="24"/>
                <w:szCs w:val="24"/>
                <w:lang w:val="cs-CZ"/>
              </w:rPr>
              <w:t xml:space="preserve"> hygieničkou</w:t>
            </w:r>
          </w:p>
          <w:p w14:paraId="03C8DB8D"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Deň</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materských</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škôl</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prezentácia</w:t>
            </w:r>
            <w:proofErr w:type="spellEnd"/>
            <w:r w:rsidRPr="00FD5984">
              <w:rPr>
                <w:rFonts w:ascii="Times New Roman" w:hAnsi="Times New Roman" w:cs="Times New Roman"/>
                <w:b/>
                <w:bCs/>
                <w:sz w:val="24"/>
                <w:szCs w:val="24"/>
                <w:lang w:val="cs-CZ"/>
              </w:rPr>
              <w:t xml:space="preserve"> výtvarných </w:t>
            </w:r>
            <w:proofErr w:type="spellStart"/>
            <w:r w:rsidRPr="00FD5984">
              <w:rPr>
                <w:rFonts w:ascii="Times New Roman" w:hAnsi="Times New Roman" w:cs="Times New Roman"/>
                <w:b/>
                <w:bCs/>
                <w:sz w:val="24"/>
                <w:szCs w:val="24"/>
                <w:lang w:val="cs-CZ"/>
              </w:rPr>
              <w:t>prác</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detí</w:t>
            </w:r>
            <w:proofErr w:type="spellEnd"/>
          </w:p>
          <w:p w14:paraId="4B9B68A5" w14:textId="77777777" w:rsidR="00FD5984" w:rsidRPr="00FD5984" w:rsidRDefault="00FD5984" w:rsidP="00FD5984">
            <w:pPr>
              <w:rPr>
                <w:rFonts w:ascii="Times New Roman" w:hAnsi="Times New Roman" w:cs="Times New Roman"/>
                <w:b/>
                <w:bCs/>
                <w:sz w:val="24"/>
                <w:szCs w:val="24"/>
                <w:lang w:val="cs-CZ"/>
              </w:rPr>
            </w:pPr>
            <w:r w:rsidRPr="00FD5984">
              <w:rPr>
                <w:rFonts w:ascii="Times New Roman" w:hAnsi="Times New Roman" w:cs="Times New Roman"/>
                <w:b/>
                <w:bCs/>
                <w:sz w:val="24"/>
                <w:szCs w:val="24"/>
                <w:lang w:val="cs-CZ"/>
              </w:rPr>
              <w:t>Rodičovská zábava</w:t>
            </w:r>
          </w:p>
        </w:tc>
      </w:tr>
      <w:tr w:rsidR="00FD5984" w:rsidRPr="00FD5984" w14:paraId="5FFE2D03" w14:textId="77777777" w:rsidTr="00FD5984">
        <w:tc>
          <w:tcPr>
            <w:tcW w:w="1402" w:type="dxa"/>
            <w:tcBorders>
              <w:top w:val="single" w:sz="4" w:space="0" w:color="auto"/>
              <w:left w:val="single" w:sz="4" w:space="0" w:color="auto"/>
              <w:bottom w:val="single" w:sz="4" w:space="0" w:color="auto"/>
              <w:right w:val="single" w:sz="4" w:space="0" w:color="auto"/>
            </w:tcBorders>
            <w:hideMark/>
          </w:tcPr>
          <w:p w14:paraId="3B254834"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December</w:t>
            </w:r>
            <w:proofErr w:type="spellEnd"/>
          </w:p>
        </w:tc>
        <w:tc>
          <w:tcPr>
            <w:tcW w:w="7654" w:type="dxa"/>
            <w:tcBorders>
              <w:top w:val="single" w:sz="4" w:space="0" w:color="auto"/>
              <w:left w:val="single" w:sz="4" w:space="0" w:color="auto"/>
              <w:bottom w:val="single" w:sz="4" w:space="0" w:color="auto"/>
              <w:right w:val="single" w:sz="4" w:space="0" w:color="auto"/>
            </w:tcBorders>
            <w:hideMark/>
          </w:tcPr>
          <w:p w14:paraId="204FB37B" w14:textId="77777777" w:rsidR="00FD5984" w:rsidRPr="00FD5984" w:rsidRDefault="00FD5984" w:rsidP="00FD5984">
            <w:pPr>
              <w:rPr>
                <w:rFonts w:ascii="Times New Roman" w:hAnsi="Times New Roman" w:cs="Times New Roman"/>
                <w:b/>
                <w:sz w:val="24"/>
                <w:szCs w:val="24"/>
                <w:lang w:val="cs-CZ"/>
              </w:rPr>
            </w:pPr>
            <w:proofErr w:type="spellStart"/>
            <w:r w:rsidRPr="00FD5984">
              <w:rPr>
                <w:rFonts w:ascii="Times New Roman" w:hAnsi="Times New Roman" w:cs="Times New Roman"/>
                <w:b/>
                <w:sz w:val="24"/>
                <w:szCs w:val="24"/>
                <w:lang w:val="cs-CZ"/>
              </w:rPr>
              <w:t>Privítanie</w:t>
            </w:r>
            <w:proofErr w:type="spellEnd"/>
            <w:r w:rsidRPr="00FD5984">
              <w:rPr>
                <w:rFonts w:ascii="Times New Roman" w:hAnsi="Times New Roman" w:cs="Times New Roman"/>
                <w:b/>
                <w:sz w:val="24"/>
                <w:szCs w:val="24"/>
                <w:lang w:val="cs-CZ"/>
              </w:rPr>
              <w:t xml:space="preserve"> </w:t>
            </w:r>
            <w:proofErr w:type="spellStart"/>
            <w:r w:rsidRPr="00FD5984">
              <w:rPr>
                <w:rFonts w:ascii="Times New Roman" w:hAnsi="Times New Roman" w:cs="Times New Roman"/>
                <w:b/>
                <w:sz w:val="24"/>
                <w:szCs w:val="24"/>
                <w:lang w:val="cs-CZ"/>
              </w:rPr>
              <w:t>Mikuláša</w:t>
            </w:r>
            <w:proofErr w:type="spellEnd"/>
            <w:r w:rsidRPr="00FD5984">
              <w:rPr>
                <w:rFonts w:ascii="Times New Roman" w:hAnsi="Times New Roman" w:cs="Times New Roman"/>
                <w:b/>
                <w:sz w:val="24"/>
                <w:szCs w:val="24"/>
                <w:lang w:val="cs-CZ"/>
              </w:rPr>
              <w:t xml:space="preserve"> v MŠ,</w:t>
            </w:r>
          </w:p>
          <w:p w14:paraId="2CA53F31"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Zdobenie</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vian</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stromčeka</w:t>
            </w:r>
            <w:proofErr w:type="spellEnd"/>
            <w:r w:rsidRPr="00FD5984">
              <w:rPr>
                <w:rFonts w:ascii="Times New Roman" w:hAnsi="Times New Roman" w:cs="Times New Roman"/>
                <w:b/>
                <w:bCs/>
                <w:sz w:val="24"/>
                <w:szCs w:val="24"/>
                <w:lang w:val="cs-CZ"/>
              </w:rPr>
              <w:t xml:space="preserve"> na </w:t>
            </w:r>
            <w:proofErr w:type="spellStart"/>
            <w:r w:rsidRPr="00FD5984">
              <w:rPr>
                <w:rFonts w:ascii="Times New Roman" w:hAnsi="Times New Roman" w:cs="Times New Roman"/>
                <w:b/>
                <w:bCs/>
                <w:sz w:val="24"/>
                <w:szCs w:val="24"/>
                <w:lang w:val="cs-CZ"/>
              </w:rPr>
              <w:t>námestí</w:t>
            </w:r>
            <w:proofErr w:type="spellEnd"/>
          </w:p>
          <w:p w14:paraId="5A75F58B" w14:textId="77777777" w:rsidR="00FD5984" w:rsidRPr="00FD5984" w:rsidRDefault="00FD5984" w:rsidP="00FD5984">
            <w:pPr>
              <w:rPr>
                <w:rFonts w:ascii="Times New Roman" w:hAnsi="Times New Roman" w:cs="Times New Roman"/>
                <w:bCs/>
                <w:sz w:val="24"/>
                <w:szCs w:val="24"/>
                <w:lang w:val="cs-CZ"/>
              </w:rPr>
            </w:pPr>
            <w:proofErr w:type="spellStart"/>
            <w:r w:rsidRPr="00FD5984">
              <w:rPr>
                <w:rFonts w:ascii="Times New Roman" w:hAnsi="Times New Roman" w:cs="Times New Roman"/>
                <w:b/>
                <w:bCs/>
                <w:sz w:val="24"/>
                <w:szCs w:val="24"/>
                <w:lang w:val="cs-CZ"/>
              </w:rPr>
              <w:lastRenderedPageBreak/>
              <w:t>Vianočná</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besiedka</w:t>
            </w:r>
            <w:proofErr w:type="spellEnd"/>
            <w:r w:rsidRPr="00FD5984">
              <w:rPr>
                <w:rFonts w:ascii="Times New Roman" w:hAnsi="Times New Roman" w:cs="Times New Roman"/>
                <w:bCs/>
                <w:sz w:val="24"/>
                <w:szCs w:val="24"/>
                <w:lang w:val="cs-CZ"/>
              </w:rPr>
              <w:t xml:space="preserve"> – </w:t>
            </w:r>
            <w:proofErr w:type="spellStart"/>
            <w:r w:rsidRPr="00FD5984">
              <w:rPr>
                <w:rFonts w:ascii="Times New Roman" w:hAnsi="Times New Roman" w:cs="Times New Roman"/>
                <w:bCs/>
                <w:sz w:val="24"/>
                <w:szCs w:val="24"/>
                <w:lang w:val="cs-CZ"/>
              </w:rPr>
              <w:t>vystúpenie</w:t>
            </w:r>
            <w:proofErr w:type="spellEnd"/>
            <w:r w:rsidRPr="00FD5984">
              <w:rPr>
                <w:rFonts w:ascii="Times New Roman" w:hAnsi="Times New Roman" w:cs="Times New Roman"/>
                <w:bCs/>
                <w:sz w:val="24"/>
                <w:szCs w:val="24"/>
                <w:lang w:val="cs-CZ"/>
              </w:rPr>
              <w:t xml:space="preserve"> </w:t>
            </w:r>
            <w:proofErr w:type="spellStart"/>
            <w:r w:rsidRPr="00FD5984">
              <w:rPr>
                <w:rFonts w:ascii="Times New Roman" w:hAnsi="Times New Roman" w:cs="Times New Roman"/>
                <w:bCs/>
                <w:sz w:val="24"/>
                <w:szCs w:val="24"/>
                <w:lang w:val="cs-CZ"/>
              </w:rPr>
              <w:t>detí</w:t>
            </w:r>
            <w:proofErr w:type="spellEnd"/>
            <w:r w:rsidRPr="00FD5984">
              <w:rPr>
                <w:rFonts w:ascii="Times New Roman" w:hAnsi="Times New Roman" w:cs="Times New Roman"/>
                <w:bCs/>
                <w:sz w:val="24"/>
                <w:szCs w:val="24"/>
                <w:lang w:val="cs-CZ"/>
              </w:rPr>
              <w:t xml:space="preserve"> </w:t>
            </w:r>
            <w:proofErr w:type="spellStart"/>
            <w:r w:rsidRPr="00FD5984">
              <w:rPr>
                <w:rFonts w:ascii="Times New Roman" w:hAnsi="Times New Roman" w:cs="Times New Roman"/>
                <w:bCs/>
                <w:sz w:val="24"/>
                <w:szCs w:val="24"/>
                <w:lang w:val="cs-CZ"/>
              </w:rPr>
              <w:t>pre</w:t>
            </w:r>
            <w:proofErr w:type="spellEnd"/>
            <w:r w:rsidRPr="00FD5984">
              <w:rPr>
                <w:rFonts w:ascii="Times New Roman" w:hAnsi="Times New Roman" w:cs="Times New Roman"/>
                <w:bCs/>
                <w:sz w:val="24"/>
                <w:szCs w:val="24"/>
                <w:lang w:val="cs-CZ"/>
              </w:rPr>
              <w:t xml:space="preserve"> </w:t>
            </w:r>
            <w:proofErr w:type="spellStart"/>
            <w:r w:rsidRPr="00FD5984">
              <w:rPr>
                <w:rFonts w:ascii="Times New Roman" w:hAnsi="Times New Roman" w:cs="Times New Roman"/>
                <w:bCs/>
                <w:sz w:val="24"/>
                <w:szCs w:val="24"/>
                <w:lang w:val="cs-CZ"/>
              </w:rPr>
              <w:t>rodičov</w:t>
            </w:r>
            <w:proofErr w:type="spellEnd"/>
          </w:p>
          <w:p w14:paraId="7A59BEEB" w14:textId="77777777" w:rsidR="00FD5984" w:rsidRPr="00FD5984" w:rsidRDefault="00FD5984" w:rsidP="00FD5984">
            <w:pPr>
              <w:rPr>
                <w:rFonts w:ascii="Times New Roman" w:hAnsi="Times New Roman" w:cs="Times New Roman"/>
                <w:b/>
                <w:sz w:val="24"/>
                <w:szCs w:val="24"/>
                <w:lang w:val="cs-CZ"/>
              </w:rPr>
            </w:pPr>
            <w:proofErr w:type="spellStart"/>
            <w:r w:rsidRPr="00FD5984">
              <w:rPr>
                <w:rFonts w:ascii="Times New Roman" w:hAnsi="Times New Roman" w:cs="Times New Roman"/>
                <w:b/>
                <w:sz w:val="24"/>
                <w:szCs w:val="24"/>
                <w:lang w:val="cs-CZ"/>
              </w:rPr>
              <w:t>Návšteva</w:t>
            </w:r>
            <w:proofErr w:type="spellEnd"/>
            <w:r w:rsidRPr="00FD5984">
              <w:rPr>
                <w:rFonts w:ascii="Times New Roman" w:hAnsi="Times New Roman" w:cs="Times New Roman"/>
                <w:b/>
                <w:sz w:val="24"/>
                <w:szCs w:val="24"/>
                <w:lang w:val="cs-CZ"/>
              </w:rPr>
              <w:t xml:space="preserve"> </w:t>
            </w:r>
            <w:proofErr w:type="spellStart"/>
            <w:r w:rsidRPr="00FD5984">
              <w:rPr>
                <w:rFonts w:ascii="Times New Roman" w:hAnsi="Times New Roman" w:cs="Times New Roman"/>
                <w:b/>
                <w:sz w:val="24"/>
                <w:szCs w:val="24"/>
                <w:lang w:val="cs-CZ"/>
              </w:rPr>
              <w:t>dentálnej</w:t>
            </w:r>
            <w:proofErr w:type="spellEnd"/>
            <w:r w:rsidRPr="00FD5984">
              <w:rPr>
                <w:rFonts w:ascii="Times New Roman" w:hAnsi="Times New Roman" w:cs="Times New Roman"/>
                <w:b/>
                <w:sz w:val="24"/>
                <w:szCs w:val="24"/>
                <w:lang w:val="cs-CZ"/>
              </w:rPr>
              <w:t xml:space="preserve"> hygieničky v MŠ</w:t>
            </w:r>
          </w:p>
        </w:tc>
      </w:tr>
      <w:tr w:rsidR="00FD5984" w:rsidRPr="00FD5984" w14:paraId="7E13DE70" w14:textId="77777777" w:rsidTr="00FD5984">
        <w:tc>
          <w:tcPr>
            <w:tcW w:w="1402" w:type="dxa"/>
            <w:tcBorders>
              <w:top w:val="single" w:sz="4" w:space="0" w:color="auto"/>
              <w:left w:val="single" w:sz="4" w:space="0" w:color="auto"/>
              <w:bottom w:val="single" w:sz="4" w:space="0" w:color="auto"/>
              <w:right w:val="single" w:sz="4" w:space="0" w:color="auto"/>
            </w:tcBorders>
            <w:hideMark/>
          </w:tcPr>
          <w:p w14:paraId="3511BECE"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lastRenderedPageBreak/>
              <w:t>Február</w:t>
            </w:r>
            <w:proofErr w:type="spellEnd"/>
          </w:p>
        </w:tc>
        <w:tc>
          <w:tcPr>
            <w:tcW w:w="7654" w:type="dxa"/>
            <w:tcBorders>
              <w:top w:val="single" w:sz="4" w:space="0" w:color="auto"/>
              <w:left w:val="single" w:sz="4" w:space="0" w:color="auto"/>
              <w:bottom w:val="single" w:sz="4" w:space="0" w:color="auto"/>
              <w:right w:val="single" w:sz="4" w:space="0" w:color="auto"/>
            </w:tcBorders>
            <w:hideMark/>
          </w:tcPr>
          <w:p w14:paraId="04D1C233" w14:textId="77777777" w:rsidR="00FD5984" w:rsidRPr="00FD5984" w:rsidRDefault="00FD5984" w:rsidP="00FD5984">
            <w:pPr>
              <w:rPr>
                <w:rFonts w:ascii="Times New Roman" w:hAnsi="Times New Roman" w:cs="Times New Roman"/>
                <w:b/>
                <w:bCs/>
                <w:sz w:val="24"/>
                <w:szCs w:val="24"/>
                <w:lang w:val="cs-CZ"/>
              </w:rPr>
            </w:pPr>
            <w:proofErr w:type="gramStart"/>
            <w:r w:rsidRPr="00FD5984">
              <w:rPr>
                <w:rFonts w:ascii="Times New Roman" w:hAnsi="Times New Roman" w:cs="Times New Roman"/>
                <w:b/>
                <w:sz w:val="24"/>
                <w:szCs w:val="24"/>
                <w:lang w:val="cs-CZ"/>
              </w:rPr>
              <w:t>Rozprávkový  Karneval</w:t>
            </w:r>
            <w:proofErr w:type="gramEnd"/>
          </w:p>
        </w:tc>
      </w:tr>
      <w:tr w:rsidR="00FD5984" w:rsidRPr="00FD5984" w14:paraId="5F48B17E" w14:textId="77777777" w:rsidTr="00FD5984">
        <w:tc>
          <w:tcPr>
            <w:tcW w:w="1402" w:type="dxa"/>
            <w:tcBorders>
              <w:top w:val="single" w:sz="4" w:space="0" w:color="auto"/>
              <w:left w:val="single" w:sz="4" w:space="0" w:color="auto"/>
              <w:bottom w:val="single" w:sz="4" w:space="0" w:color="auto"/>
              <w:right w:val="single" w:sz="4" w:space="0" w:color="auto"/>
            </w:tcBorders>
            <w:hideMark/>
          </w:tcPr>
          <w:p w14:paraId="5B496C91"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Marec</w:t>
            </w:r>
            <w:proofErr w:type="spellEnd"/>
            <w:r w:rsidRPr="00FD5984">
              <w:rPr>
                <w:rFonts w:ascii="Times New Roman" w:hAnsi="Times New Roman" w:cs="Times New Roman"/>
                <w:b/>
                <w:bCs/>
                <w:sz w:val="24"/>
                <w:szCs w:val="24"/>
                <w:lang w:val="cs-CZ"/>
              </w:rPr>
              <w:t xml:space="preserve"> </w:t>
            </w:r>
          </w:p>
        </w:tc>
        <w:tc>
          <w:tcPr>
            <w:tcW w:w="7654" w:type="dxa"/>
            <w:tcBorders>
              <w:top w:val="single" w:sz="4" w:space="0" w:color="auto"/>
              <w:left w:val="single" w:sz="4" w:space="0" w:color="auto"/>
              <w:bottom w:val="single" w:sz="4" w:space="0" w:color="auto"/>
              <w:right w:val="single" w:sz="4" w:space="0" w:color="auto"/>
            </w:tcBorders>
            <w:hideMark/>
          </w:tcPr>
          <w:p w14:paraId="2AD6D683" w14:textId="77777777" w:rsidR="00FD5984" w:rsidRDefault="00FD5984" w:rsidP="00FD5984">
            <w:pPr>
              <w:rPr>
                <w:rFonts w:ascii="Times New Roman" w:hAnsi="Times New Roman" w:cs="Times New Roman"/>
                <w:b/>
                <w:sz w:val="24"/>
                <w:szCs w:val="24"/>
                <w:lang w:val="cs-CZ"/>
              </w:rPr>
            </w:pPr>
            <w:proofErr w:type="spellStart"/>
            <w:r w:rsidRPr="00FD5984">
              <w:rPr>
                <w:rFonts w:ascii="Times New Roman" w:hAnsi="Times New Roman" w:cs="Times New Roman"/>
                <w:b/>
                <w:sz w:val="24"/>
                <w:szCs w:val="24"/>
                <w:lang w:val="cs-CZ"/>
              </w:rPr>
              <w:t>Návšteva</w:t>
            </w:r>
            <w:proofErr w:type="spellEnd"/>
            <w:r w:rsidRPr="00FD5984">
              <w:rPr>
                <w:rFonts w:ascii="Times New Roman" w:hAnsi="Times New Roman" w:cs="Times New Roman"/>
                <w:b/>
                <w:sz w:val="24"/>
                <w:szCs w:val="24"/>
                <w:lang w:val="cs-CZ"/>
              </w:rPr>
              <w:t xml:space="preserve"> </w:t>
            </w:r>
            <w:proofErr w:type="spellStart"/>
            <w:r w:rsidRPr="00FD5984">
              <w:rPr>
                <w:rFonts w:ascii="Times New Roman" w:hAnsi="Times New Roman" w:cs="Times New Roman"/>
                <w:b/>
                <w:sz w:val="24"/>
                <w:szCs w:val="24"/>
                <w:lang w:val="cs-CZ"/>
              </w:rPr>
              <w:t>mestskej</w:t>
            </w:r>
            <w:proofErr w:type="spellEnd"/>
            <w:r w:rsidRPr="00FD5984">
              <w:rPr>
                <w:rFonts w:ascii="Times New Roman" w:hAnsi="Times New Roman" w:cs="Times New Roman"/>
                <w:b/>
                <w:sz w:val="24"/>
                <w:szCs w:val="24"/>
                <w:lang w:val="cs-CZ"/>
              </w:rPr>
              <w:t xml:space="preserve"> knižnice </w:t>
            </w:r>
          </w:p>
          <w:p w14:paraId="7D0B33D5" w14:textId="537F8B51" w:rsidR="008A348B" w:rsidRPr="00FD5984" w:rsidRDefault="008A348B" w:rsidP="00FD5984">
            <w:pPr>
              <w:rPr>
                <w:rFonts w:ascii="Times New Roman" w:hAnsi="Times New Roman" w:cs="Times New Roman"/>
                <w:b/>
                <w:sz w:val="24"/>
                <w:szCs w:val="24"/>
                <w:lang w:val="cs-CZ"/>
              </w:rPr>
            </w:pPr>
            <w:proofErr w:type="spellStart"/>
            <w:r>
              <w:rPr>
                <w:rFonts w:ascii="Times New Roman" w:hAnsi="Times New Roman" w:cs="Times New Roman"/>
                <w:b/>
                <w:sz w:val="24"/>
                <w:szCs w:val="24"/>
                <w:lang w:val="cs-CZ"/>
              </w:rPr>
              <w:t>Vystúpenie</w:t>
            </w:r>
            <w:proofErr w:type="spellEnd"/>
            <w:r>
              <w:rPr>
                <w:rFonts w:ascii="Times New Roman" w:hAnsi="Times New Roman" w:cs="Times New Roman"/>
                <w:b/>
                <w:sz w:val="24"/>
                <w:szCs w:val="24"/>
                <w:lang w:val="cs-CZ"/>
              </w:rPr>
              <w:t xml:space="preserve"> </w:t>
            </w:r>
            <w:proofErr w:type="spellStart"/>
            <w:r>
              <w:rPr>
                <w:rFonts w:ascii="Times New Roman" w:hAnsi="Times New Roman" w:cs="Times New Roman"/>
                <w:b/>
                <w:sz w:val="24"/>
                <w:szCs w:val="24"/>
                <w:lang w:val="cs-CZ"/>
              </w:rPr>
              <w:t>detí</w:t>
            </w:r>
            <w:proofErr w:type="spellEnd"/>
            <w:r>
              <w:rPr>
                <w:rFonts w:ascii="Times New Roman" w:hAnsi="Times New Roman" w:cs="Times New Roman"/>
                <w:b/>
                <w:sz w:val="24"/>
                <w:szCs w:val="24"/>
                <w:lang w:val="cs-CZ"/>
              </w:rPr>
              <w:t xml:space="preserve"> v soc. </w:t>
            </w:r>
            <w:proofErr w:type="spellStart"/>
            <w:r>
              <w:rPr>
                <w:rFonts w:ascii="Times New Roman" w:hAnsi="Times New Roman" w:cs="Times New Roman"/>
                <w:b/>
                <w:sz w:val="24"/>
                <w:szCs w:val="24"/>
                <w:lang w:val="cs-CZ"/>
              </w:rPr>
              <w:t>zaridení</w:t>
            </w:r>
            <w:proofErr w:type="spellEnd"/>
            <w:r>
              <w:rPr>
                <w:rFonts w:ascii="Times New Roman" w:hAnsi="Times New Roman" w:cs="Times New Roman"/>
                <w:b/>
                <w:sz w:val="24"/>
                <w:szCs w:val="24"/>
                <w:lang w:val="cs-CZ"/>
              </w:rPr>
              <w:t xml:space="preserve"> </w:t>
            </w:r>
            <w:proofErr w:type="spellStart"/>
            <w:r>
              <w:rPr>
                <w:rFonts w:ascii="Times New Roman" w:hAnsi="Times New Roman" w:cs="Times New Roman"/>
                <w:b/>
                <w:sz w:val="24"/>
                <w:szCs w:val="24"/>
                <w:lang w:val="cs-CZ"/>
              </w:rPr>
              <w:t>Magnólia</w:t>
            </w:r>
            <w:proofErr w:type="spellEnd"/>
          </w:p>
          <w:p w14:paraId="2CECCFC5" w14:textId="18BDFDFD" w:rsidR="00FD5984" w:rsidRPr="00FD5984" w:rsidRDefault="00FD5984" w:rsidP="00FD5984">
            <w:pPr>
              <w:rPr>
                <w:rFonts w:ascii="Times New Roman" w:hAnsi="Times New Roman" w:cs="Times New Roman"/>
                <w:b/>
                <w:sz w:val="24"/>
                <w:szCs w:val="24"/>
                <w:lang w:val="cs-CZ"/>
              </w:rPr>
            </w:pPr>
            <w:proofErr w:type="spellStart"/>
            <w:r w:rsidRPr="00FD5984">
              <w:rPr>
                <w:rFonts w:ascii="Times New Roman" w:hAnsi="Times New Roman" w:cs="Times New Roman"/>
                <w:b/>
                <w:bCs/>
                <w:sz w:val="24"/>
                <w:szCs w:val="24"/>
                <w:u w:val="single"/>
                <w:lang w:val="cs-CZ"/>
              </w:rPr>
              <w:t>Deň</w:t>
            </w:r>
            <w:proofErr w:type="spellEnd"/>
            <w:r w:rsidRPr="00FD5984">
              <w:rPr>
                <w:rFonts w:ascii="Times New Roman" w:hAnsi="Times New Roman" w:cs="Times New Roman"/>
                <w:b/>
                <w:bCs/>
                <w:sz w:val="24"/>
                <w:szCs w:val="24"/>
                <w:u w:val="single"/>
                <w:lang w:val="cs-CZ"/>
              </w:rPr>
              <w:t xml:space="preserve"> </w:t>
            </w:r>
            <w:proofErr w:type="spellStart"/>
            <w:r w:rsidRPr="00FD5984">
              <w:rPr>
                <w:rFonts w:ascii="Times New Roman" w:hAnsi="Times New Roman" w:cs="Times New Roman"/>
                <w:b/>
                <w:bCs/>
                <w:sz w:val="24"/>
                <w:szCs w:val="24"/>
                <w:u w:val="single"/>
                <w:lang w:val="cs-CZ"/>
              </w:rPr>
              <w:t>otvorených</w:t>
            </w:r>
            <w:proofErr w:type="spellEnd"/>
            <w:r w:rsidRPr="00FD5984">
              <w:rPr>
                <w:rFonts w:ascii="Times New Roman" w:hAnsi="Times New Roman" w:cs="Times New Roman"/>
                <w:b/>
                <w:bCs/>
                <w:sz w:val="24"/>
                <w:szCs w:val="24"/>
                <w:u w:val="single"/>
                <w:lang w:val="cs-CZ"/>
              </w:rPr>
              <w:t xml:space="preserve"> </w:t>
            </w:r>
            <w:proofErr w:type="spellStart"/>
            <w:r w:rsidRPr="00FD5984">
              <w:rPr>
                <w:rFonts w:ascii="Times New Roman" w:hAnsi="Times New Roman" w:cs="Times New Roman"/>
                <w:b/>
                <w:bCs/>
                <w:sz w:val="24"/>
                <w:szCs w:val="24"/>
                <w:u w:val="single"/>
                <w:lang w:val="cs-CZ"/>
              </w:rPr>
              <w:t>dverí</w:t>
            </w:r>
            <w:proofErr w:type="spellEnd"/>
            <w:r w:rsidRPr="00FD5984">
              <w:rPr>
                <w:rFonts w:ascii="Times New Roman" w:hAnsi="Times New Roman" w:cs="Times New Roman"/>
                <w:b/>
                <w:bCs/>
                <w:sz w:val="24"/>
                <w:szCs w:val="24"/>
                <w:u w:val="single"/>
                <w:lang w:val="cs-CZ"/>
              </w:rPr>
              <w:t xml:space="preserve"> v ŠKD</w:t>
            </w:r>
          </w:p>
          <w:p w14:paraId="13EB7E67" w14:textId="77777777" w:rsidR="00FD5984" w:rsidRPr="00FD5984" w:rsidRDefault="00FD5984" w:rsidP="00FD5984">
            <w:pPr>
              <w:rPr>
                <w:rFonts w:ascii="Times New Roman" w:hAnsi="Times New Roman" w:cs="Times New Roman"/>
                <w:b/>
                <w:sz w:val="24"/>
                <w:szCs w:val="24"/>
                <w:lang w:val="cs-CZ"/>
              </w:rPr>
            </w:pPr>
            <w:proofErr w:type="spellStart"/>
            <w:r w:rsidRPr="00FD5984">
              <w:rPr>
                <w:rFonts w:ascii="Times New Roman" w:hAnsi="Times New Roman" w:cs="Times New Roman"/>
                <w:b/>
                <w:bCs/>
                <w:sz w:val="24"/>
                <w:szCs w:val="24"/>
                <w:lang w:val="cs-CZ"/>
              </w:rPr>
              <w:t>Zdobenie</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veľkonočného</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kríka</w:t>
            </w:r>
            <w:proofErr w:type="spellEnd"/>
          </w:p>
          <w:p w14:paraId="4C5CF3FC" w14:textId="77777777" w:rsidR="00FD5984" w:rsidRPr="00FD5984" w:rsidRDefault="00FD5984" w:rsidP="00FD5984">
            <w:pPr>
              <w:rPr>
                <w:rFonts w:ascii="Times New Roman" w:hAnsi="Times New Roman" w:cs="Times New Roman"/>
                <w:b/>
                <w:sz w:val="24"/>
                <w:szCs w:val="24"/>
                <w:lang w:val="cs-CZ"/>
              </w:rPr>
            </w:pPr>
            <w:proofErr w:type="spellStart"/>
            <w:r w:rsidRPr="00FD5984">
              <w:rPr>
                <w:rFonts w:ascii="Times New Roman" w:hAnsi="Times New Roman" w:cs="Times New Roman"/>
                <w:b/>
                <w:sz w:val="24"/>
                <w:szCs w:val="24"/>
                <w:lang w:val="cs-CZ"/>
              </w:rPr>
              <w:t>Vynášanie</w:t>
            </w:r>
            <w:proofErr w:type="spellEnd"/>
            <w:r w:rsidRPr="00FD5984">
              <w:rPr>
                <w:rFonts w:ascii="Times New Roman" w:hAnsi="Times New Roman" w:cs="Times New Roman"/>
                <w:b/>
                <w:sz w:val="24"/>
                <w:szCs w:val="24"/>
                <w:lang w:val="cs-CZ"/>
              </w:rPr>
              <w:t xml:space="preserve"> </w:t>
            </w:r>
            <w:proofErr w:type="spellStart"/>
            <w:r w:rsidRPr="00FD5984">
              <w:rPr>
                <w:rFonts w:ascii="Times New Roman" w:hAnsi="Times New Roman" w:cs="Times New Roman"/>
                <w:b/>
                <w:sz w:val="24"/>
                <w:szCs w:val="24"/>
                <w:lang w:val="cs-CZ"/>
              </w:rPr>
              <w:t>Moreny</w:t>
            </w:r>
            <w:proofErr w:type="spellEnd"/>
            <w:r w:rsidRPr="00FD5984">
              <w:rPr>
                <w:rFonts w:ascii="Times New Roman" w:hAnsi="Times New Roman" w:cs="Times New Roman"/>
                <w:b/>
                <w:sz w:val="24"/>
                <w:szCs w:val="24"/>
                <w:lang w:val="cs-CZ"/>
              </w:rPr>
              <w:t xml:space="preserve"> </w:t>
            </w:r>
          </w:p>
          <w:p w14:paraId="2508D7BA" w14:textId="101E4961" w:rsidR="00FD5984" w:rsidRPr="00FD5984" w:rsidRDefault="00FD5984" w:rsidP="00FD5984">
            <w:pPr>
              <w:rPr>
                <w:rFonts w:ascii="Times New Roman" w:hAnsi="Times New Roman" w:cs="Times New Roman"/>
                <w:b/>
                <w:sz w:val="24"/>
                <w:szCs w:val="24"/>
                <w:lang w:val="cs-CZ"/>
              </w:rPr>
            </w:pPr>
          </w:p>
        </w:tc>
      </w:tr>
      <w:tr w:rsidR="00FD5984" w:rsidRPr="00FD5984" w14:paraId="41180479" w14:textId="77777777" w:rsidTr="00FD5984">
        <w:tc>
          <w:tcPr>
            <w:tcW w:w="1402" w:type="dxa"/>
            <w:tcBorders>
              <w:top w:val="single" w:sz="4" w:space="0" w:color="auto"/>
              <w:left w:val="single" w:sz="4" w:space="0" w:color="auto"/>
              <w:bottom w:val="single" w:sz="4" w:space="0" w:color="auto"/>
              <w:right w:val="single" w:sz="4" w:space="0" w:color="auto"/>
            </w:tcBorders>
            <w:hideMark/>
          </w:tcPr>
          <w:p w14:paraId="02CE0E16" w14:textId="77777777" w:rsidR="00FD5984" w:rsidRPr="00FD5984" w:rsidRDefault="00FD5984" w:rsidP="00FD5984">
            <w:pPr>
              <w:rPr>
                <w:rFonts w:ascii="Times New Roman" w:hAnsi="Times New Roman" w:cs="Times New Roman"/>
                <w:b/>
                <w:bCs/>
                <w:sz w:val="24"/>
                <w:szCs w:val="24"/>
                <w:lang w:val="cs-CZ"/>
              </w:rPr>
            </w:pPr>
            <w:r w:rsidRPr="00FD5984">
              <w:rPr>
                <w:rFonts w:ascii="Times New Roman" w:hAnsi="Times New Roman" w:cs="Times New Roman"/>
                <w:b/>
                <w:bCs/>
                <w:sz w:val="24"/>
                <w:szCs w:val="24"/>
                <w:lang w:val="cs-CZ"/>
              </w:rPr>
              <w:t xml:space="preserve">Apríl </w:t>
            </w:r>
          </w:p>
        </w:tc>
        <w:tc>
          <w:tcPr>
            <w:tcW w:w="7654" w:type="dxa"/>
            <w:tcBorders>
              <w:top w:val="single" w:sz="4" w:space="0" w:color="auto"/>
              <w:left w:val="single" w:sz="4" w:space="0" w:color="auto"/>
              <w:bottom w:val="single" w:sz="4" w:space="0" w:color="auto"/>
              <w:right w:val="single" w:sz="4" w:space="0" w:color="auto"/>
            </w:tcBorders>
            <w:hideMark/>
          </w:tcPr>
          <w:p w14:paraId="52DA4F37" w14:textId="77777777" w:rsidR="00FC48B4" w:rsidRDefault="00FC48B4" w:rsidP="00FC48B4">
            <w:pPr>
              <w:rPr>
                <w:rFonts w:ascii="Times New Roman" w:hAnsi="Times New Roman" w:cs="Times New Roman"/>
                <w:b/>
                <w:sz w:val="24"/>
                <w:szCs w:val="24"/>
                <w:lang w:val="cs-CZ"/>
              </w:rPr>
            </w:pPr>
            <w:proofErr w:type="spellStart"/>
            <w:r w:rsidRPr="00FD5984">
              <w:rPr>
                <w:rFonts w:ascii="Times New Roman" w:hAnsi="Times New Roman" w:cs="Times New Roman"/>
                <w:b/>
                <w:sz w:val="24"/>
                <w:szCs w:val="24"/>
                <w:lang w:val="cs-CZ"/>
              </w:rPr>
              <w:t>Návšteva</w:t>
            </w:r>
            <w:proofErr w:type="spellEnd"/>
            <w:r w:rsidRPr="00FD5984">
              <w:rPr>
                <w:rFonts w:ascii="Times New Roman" w:hAnsi="Times New Roman" w:cs="Times New Roman"/>
                <w:b/>
                <w:sz w:val="24"/>
                <w:szCs w:val="24"/>
                <w:lang w:val="cs-CZ"/>
              </w:rPr>
              <w:t xml:space="preserve"> ZŠ</w:t>
            </w:r>
          </w:p>
          <w:p w14:paraId="02DB5A8B" w14:textId="77777777" w:rsidR="00FC48B4" w:rsidRPr="00FD5984" w:rsidRDefault="00FC48B4" w:rsidP="00FC48B4">
            <w:pPr>
              <w:rPr>
                <w:rFonts w:ascii="Times New Roman" w:hAnsi="Times New Roman" w:cs="Times New Roman"/>
                <w:b/>
                <w:sz w:val="24"/>
                <w:szCs w:val="24"/>
                <w:lang w:val="cs-CZ"/>
              </w:rPr>
            </w:pPr>
            <w:proofErr w:type="spellStart"/>
            <w:r w:rsidRPr="00FD5984">
              <w:rPr>
                <w:rFonts w:ascii="Times New Roman" w:hAnsi="Times New Roman" w:cs="Times New Roman"/>
                <w:b/>
                <w:sz w:val="24"/>
                <w:szCs w:val="24"/>
                <w:lang w:val="cs-CZ"/>
              </w:rPr>
              <w:t>Vynášanie</w:t>
            </w:r>
            <w:proofErr w:type="spellEnd"/>
            <w:r w:rsidRPr="00FD5984">
              <w:rPr>
                <w:rFonts w:ascii="Times New Roman" w:hAnsi="Times New Roman" w:cs="Times New Roman"/>
                <w:b/>
                <w:sz w:val="24"/>
                <w:szCs w:val="24"/>
                <w:lang w:val="cs-CZ"/>
              </w:rPr>
              <w:t xml:space="preserve"> </w:t>
            </w:r>
            <w:proofErr w:type="spellStart"/>
            <w:r w:rsidRPr="00FD5984">
              <w:rPr>
                <w:rFonts w:ascii="Times New Roman" w:hAnsi="Times New Roman" w:cs="Times New Roman"/>
                <w:b/>
                <w:sz w:val="24"/>
                <w:szCs w:val="24"/>
                <w:lang w:val="cs-CZ"/>
              </w:rPr>
              <w:t>Moreny</w:t>
            </w:r>
            <w:proofErr w:type="spellEnd"/>
            <w:r w:rsidRPr="00FD5984">
              <w:rPr>
                <w:rFonts w:ascii="Times New Roman" w:hAnsi="Times New Roman" w:cs="Times New Roman"/>
                <w:b/>
                <w:sz w:val="24"/>
                <w:szCs w:val="24"/>
                <w:lang w:val="cs-CZ"/>
              </w:rPr>
              <w:t xml:space="preserve"> </w:t>
            </w:r>
          </w:p>
          <w:p w14:paraId="35FF1744" w14:textId="2A0002E2" w:rsidR="00FD5984" w:rsidRPr="00FD5984" w:rsidRDefault="00FC48B4" w:rsidP="00FD5984">
            <w:pPr>
              <w:rPr>
                <w:rFonts w:ascii="Times New Roman" w:hAnsi="Times New Roman" w:cs="Times New Roman"/>
                <w:b/>
                <w:sz w:val="24"/>
                <w:szCs w:val="24"/>
                <w:lang w:val="cs-CZ"/>
              </w:rPr>
            </w:pPr>
            <w:proofErr w:type="spellStart"/>
            <w:r w:rsidRPr="00FD5984">
              <w:rPr>
                <w:rFonts w:ascii="Times New Roman" w:hAnsi="Times New Roman" w:cs="Times New Roman"/>
                <w:b/>
                <w:bCs/>
                <w:sz w:val="24"/>
                <w:szCs w:val="24"/>
                <w:lang w:val="cs-CZ"/>
              </w:rPr>
              <w:t>Zdobenie</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veľkonočného</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kríka</w:t>
            </w:r>
            <w:proofErr w:type="spellEnd"/>
          </w:p>
          <w:p w14:paraId="1F1AB118" w14:textId="77777777" w:rsidR="00FD5984" w:rsidRDefault="00FD5984" w:rsidP="00FD5984">
            <w:pPr>
              <w:rPr>
                <w:rFonts w:ascii="Times New Roman" w:hAnsi="Times New Roman" w:cs="Times New Roman"/>
                <w:b/>
                <w:sz w:val="24"/>
                <w:szCs w:val="24"/>
                <w:lang w:val="cs-CZ"/>
              </w:rPr>
            </w:pPr>
            <w:proofErr w:type="spellStart"/>
            <w:r w:rsidRPr="00FD5984">
              <w:rPr>
                <w:rFonts w:ascii="Times New Roman" w:hAnsi="Times New Roman" w:cs="Times New Roman"/>
                <w:b/>
                <w:sz w:val="24"/>
                <w:szCs w:val="24"/>
                <w:lang w:val="cs-CZ"/>
              </w:rPr>
              <w:t>Návšteva</w:t>
            </w:r>
            <w:proofErr w:type="spellEnd"/>
            <w:r w:rsidRPr="00FD5984">
              <w:rPr>
                <w:rFonts w:ascii="Times New Roman" w:hAnsi="Times New Roman" w:cs="Times New Roman"/>
                <w:b/>
                <w:sz w:val="24"/>
                <w:szCs w:val="24"/>
                <w:lang w:val="cs-CZ"/>
              </w:rPr>
              <w:t xml:space="preserve"> ZŠ</w:t>
            </w:r>
          </w:p>
          <w:p w14:paraId="5E08984B" w14:textId="77777777" w:rsidR="008A348B" w:rsidRPr="00FD5984" w:rsidRDefault="008A348B" w:rsidP="008A348B">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Stavanie</w:t>
            </w:r>
            <w:proofErr w:type="spellEnd"/>
            <w:r w:rsidRPr="00FD5984">
              <w:rPr>
                <w:rFonts w:ascii="Times New Roman" w:hAnsi="Times New Roman" w:cs="Times New Roman"/>
                <w:b/>
                <w:bCs/>
                <w:sz w:val="24"/>
                <w:szCs w:val="24"/>
                <w:lang w:val="cs-CZ"/>
              </w:rPr>
              <w:t xml:space="preserve"> Mája – </w:t>
            </w:r>
            <w:proofErr w:type="spellStart"/>
            <w:r w:rsidRPr="00FD5984">
              <w:rPr>
                <w:rFonts w:ascii="Times New Roman" w:hAnsi="Times New Roman" w:cs="Times New Roman"/>
                <w:b/>
                <w:bCs/>
                <w:sz w:val="24"/>
                <w:szCs w:val="24"/>
                <w:lang w:val="cs-CZ"/>
              </w:rPr>
              <w:t>vystúpenie</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detí</w:t>
            </w:r>
            <w:proofErr w:type="spellEnd"/>
            <w:r w:rsidRPr="00FD5984">
              <w:rPr>
                <w:rFonts w:ascii="Times New Roman" w:hAnsi="Times New Roman" w:cs="Times New Roman"/>
                <w:b/>
                <w:bCs/>
                <w:sz w:val="24"/>
                <w:szCs w:val="24"/>
                <w:lang w:val="cs-CZ"/>
              </w:rPr>
              <w:t xml:space="preserve"> </w:t>
            </w:r>
          </w:p>
          <w:p w14:paraId="162C6B2B" w14:textId="77777777" w:rsidR="008A348B" w:rsidRPr="00FD5984" w:rsidRDefault="008A348B" w:rsidP="00FD5984">
            <w:pPr>
              <w:rPr>
                <w:rFonts w:ascii="Times New Roman" w:hAnsi="Times New Roman" w:cs="Times New Roman"/>
                <w:b/>
                <w:sz w:val="24"/>
                <w:szCs w:val="24"/>
                <w:lang w:val="cs-CZ"/>
              </w:rPr>
            </w:pPr>
          </w:p>
        </w:tc>
      </w:tr>
      <w:tr w:rsidR="00FD5984" w:rsidRPr="00FD5984" w14:paraId="1EFD7AF2" w14:textId="77777777" w:rsidTr="00FD5984">
        <w:tc>
          <w:tcPr>
            <w:tcW w:w="1402" w:type="dxa"/>
            <w:tcBorders>
              <w:top w:val="single" w:sz="4" w:space="0" w:color="auto"/>
              <w:left w:val="single" w:sz="4" w:space="0" w:color="auto"/>
              <w:bottom w:val="single" w:sz="4" w:space="0" w:color="auto"/>
              <w:right w:val="single" w:sz="4" w:space="0" w:color="auto"/>
            </w:tcBorders>
            <w:hideMark/>
          </w:tcPr>
          <w:p w14:paraId="5170641B" w14:textId="77777777" w:rsidR="00FD5984" w:rsidRPr="00FD5984" w:rsidRDefault="00FD5984" w:rsidP="00FD5984">
            <w:pPr>
              <w:rPr>
                <w:rFonts w:ascii="Times New Roman" w:hAnsi="Times New Roman" w:cs="Times New Roman"/>
                <w:b/>
                <w:bCs/>
                <w:sz w:val="24"/>
                <w:szCs w:val="24"/>
                <w:lang w:val="cs-CZ"/>
              </w:rPr>
            </w:pPr>
            <w:r w:rsidRPr="00FD5984">
              <w:rPr>
                <w:rFonts w:ascii="Times New Roman" w:hAnsi="Times New Roman" w:cs="Times New Roman"/>
                <w:b/>
                <w:bCs/>
                <w:sz w:val="24"/>
                <w:szCs w:val="24"/>
                <w:lang w:val="cs-CZ"/>
              </w:rPr>
              <w:t>Máj</w:t>
            </w:r>
          </w:p>
        </w:tc>
        <w:tc>
          <w:tcPr>
            <w:tcW w:w="7654" w:type="dxa"/>
            <w:tcBorders>
              <w:top w:val="single" w:sz="4" w:space="0" w:color="auto"/>
              <w:left w:val="single" w:sz="4" w:space="0" w:color="auto"/>
              <w:bottom w:val="single" w:sz="4" w:space="0" w:color="auto"/>
              <w:right w:val="single" w:sz="4" w:space="0" w:color="auto"/>
            </w:tcBorders>
            <w:hideMark/>
          </w:tcPr>
          <w:p w14:paraId="67F1C16D" w14:textId="77777777" w:rsidR="00FC48B4" w:rsidRPr="00FD5984" w:rsidRDefault="00FC48B4" w:rsidP="00FC48B4">
            <w:pPr>
              <w:rPr>
                <w:rFonts w:ascii="Times New Roman" w:hAnsi="Times New Roman" w:cs="Times New Roman"/>
                <w:b/>
                <w:bCs/>
                <w:sz w:val="24"/>
                <w:szCs w:val="24"/>
                <w:lang w:val="cs-CZ"/>
              </w:rPr>
            </w:pPr>
            <w:r w:rsidRPr="00FD5984">
              <w:rPr>
                <w:rFonts w:ascii="Times New Roman" w:hAnsi="Times New Roman" w:cs="Times New Roman"/>
                <w:b/>
                <w:bCs/>
                <w:sz w:val="24"/>
                <w:szCs w:val="24"/>
                <w:lang w:val="cs-CZ"/>
              </w:rPr>
              <w:t>Plavecký výcvik</w:t>
            </w:r>
          </w:p>
          <w:p w14:paraId="7BF16919"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Deň</w:t>
            </w:r>
            <w:proofErr w:type="spellEnd"/>
            <w:r w:rsidRPr="00FD5984">
              <w:rPr>
                <w:rFonts w:ascii="Times New Roman" w:hAnsi="Times New Roman" w:cs="Times New Roman"/>
                <w:b/>
                <w:bCs/>
                <w:sz w:val="24"/>
                <w:szCs w:val="24"/>
                <w:lang w:val="cs-CZ"/>
              </w:rPr>
              <w:t xml:space="preserve"> rodiny </w:t>
            </w:r>
            <w:proofErr w:type="gramStart"/>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spoločné</w:t>
            </w:r>
            <w:proofErr w:type="spellEnd"/>
            <w:proofErr w:type="gram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vystúpenie</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detí</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pre</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rodičov</w:t>
            </w:r>
            <w:proofErr w:type="spellEnd"/>
          </w:p>
          <w:p w14:paraId="7759EAF3"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Návšteva</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detí</w:t>
            </w:r>
            <w:proofErr w:type="spellEnd"/>
            <w:r w:rsidRPr="00FD5984">
              <w:rPr>
                <w:rFonts w:ascii="Times New Roman" w:hAnsi="Times New Roman" w:cs="Times New Roman"/>
                <w:b/>
                <w:bCs/>
                <w:sz w:val="24"/>
                <w:szCs w:val="24"/>
                <w:lang w:val="cs-CZ"/>
              </w:rPr>
              <w:t xml:space="preserve"> a </w:t>
            </w:r>
            <w:proofErr w:type="spellStart"/>
            <w:proofErr w:type="gramStart"/>
            <w:r w:rsidRPr="00FD5984">
              <w:rPr>
                <w:rFonts w:ascii="Times New Roman" w:hAnsi="Times New Roman" w:cs="Times New Roman"/>
                <w:b/>
                <w:bCs/>
                <w:sz w:val="24"/>
                <w:szCs w:val="24"/>
                <w:lang w:val="cs-CZ"/>
              </w:rPr>
              <w:t>vystúpenie</w:t>
            </w:r>
            <w:proofErr w:type="spellEnd"/>
            <w:r w:rsidRPr="00FD5984">
              <w:rPr>
                <w:rFonts w:ascii="Times New Roman" w:hAnsi="Times New Roman" w:cs="Times New Roman"/>
                <w:b/>
                <w:bCs/>
                <w:sz w:val="24"/>
                <w:szCs w:val="24"/>
                <w:lang w:val="cs-CZ"/>
              </w:rPr>
              <w:t xml:space="preserve">  v</w:t>
            </w:r>
            <w:proofErr w:type="gramEnd"/>
            <w:r w:rsidRPr="00FD5984">
              <w:rPr>
                <w:rFonts w:ascii="Times New Roman" w:hAnsi="Times New Roman" w:cs="Times New Roman"/>
                <w:b/>
                <w:bCs/>
                <w:sz w:val="24"/>
                <w:szCs w:val="24"/>
                <w:lang w:val="cs-CZ"/>
              </w:rPr>
              <w:t xml:space="preserve"> Soc. </w:t>
            </w:r>
            <w:proofErr w:type="spellStart"/>
            <w:r w:rsidRPr="00FD5984">
              <w:rPr>
                <w:rFonts w:ascii="Times New Roman" w:hAnsi="Times New Roman" w:cs="Times New Roman"/>
                <w:b/>
                <w:bCs/>
                <w:sz w:val="24"/>
                <w:szCs w:val="24"/>
                <w:lang w:val="cs-CZ"/>
              </w:rPr>
              <w:t>zar</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Magnólia</w:t>
            </w:r>
            <w:proofErr w:type="spellEnd"/>
            <w:r w:rsidRPr="00FD5984">
              <w:rPr>
                <w:rFonts w:ascii="Times New Roman" w:hAnsi="Times New Roman" w:cs="Times New Roman"/>
                <w:b/>
                <w:bCs/>
                <w:sz w:val="24"/>
                <w:szCs w:val="24"/>
                <w:lang w:val="cs-CZ"/>
              </w:rPr>
              <w:t xml:space="preserve"> </w:t>
            </w:r>
          </w:p>
          <w:p w14:paraId="4F976AAE"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Vystúpenie</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detí</w:t>
            </w:r>
            <w:proofErr w:type="spellEnd"/>
            <w:r w:rsidRPr="00FD5984">
              <w:rPr>
                <w:rFonts w:ascii="Times New Roman" w:hAnsi="Times New Roman" w:cs="Times New Roman"/>
                <w:b/>
                <w:bCs/>
                <w:sz w:val="24"/>
                <w:szCs w:val="24"/>
                <w:lang w:val="cs-CZ"/>
              </w:rPr>
              <w:t xml:space="preserve"> na MDD v CVČ</w:t>
            </w:r>
          </w:p>
          <w:p w14:paraId="7EE47F88" w14:textId="77777777" w:rsidR="00FD5984" w:rsidRPr="00FD5984" w:rsidRDefault="00FD5984" w:rsidP="00FD5984">
            <w:pPr>
              <w:rPr>
                <w:rFonts w:ascii="Times New Roman" w:hAnsi="Times New Roman" w:cs="Times New Roman"/>
                <w:b/>
                <w:bCs/>
                <w:sz w:val="24"/>
                <w:szCs w:val="24"/>
                <w:lang w:val="cs-CZ"/>
              </w:rPr>
            </w:pPr>
            <w:r w:rsidRPr="00FD5984">
              <w:rPr>
                <w:rFonts w:ascii="Times New Roman" w:hAnsi="Times New Roman" w:cs="Times New Roman"/>
                <w:b/>
                <w:bCs/>
                <w:sz w:val="24"/>
                <w:szCs w:val="24"/>
                <w:lang w:val="cs-CZ"/>
              </w:rPr>
              <w:t xml:space="preserve">Výlet </w:t>
            </w:r>
            <w:proofErr w:type="spellStart"/>
            <w:r w:rsidRPr="00FD5984">
              <w:rPr>
                <w:rFonts w:ascii="Times New Roman" w:hAnsi="Times New Roman" w:cs="Times New Roman"/>
                <w:b/>
                <w:bCs/>
                <w:sz w:val="24"/>
                <w:szCs w:val="24"/>
                <w:lang w:val="cs-CZ"/>
              </w:rPr>
              <w:t>predškolákov</w:t>
            </w:r>
            <w:proofErr w:type="spellEnd"/>
          </w:p>
        </w:tc>
      </w:tr>
      <w:tr w:rsidR="00FD5984" w:rsidRPr="00FD5984" w14:paraId="1B2D3E2C" w14:textId="77777777" w:rsidTr="00FD5984">
        <w:tc>
          <w:tcPr>
            <w:tcW w:w="1402" w:type="dxa"/>
            <w:tcBorders>
              <w:top w:val="single" w:sz="4" w:space="0" w:color="auto"/>
              <w:left w:val="single" w:sz="4" w:space="0" w:color="auto"/>
              <w:bottom w:val="single" w:sz="4" w:space="0" w:color="auto"/>
              <w:right w:val="single" w:sz="4" w:space="0" w:color="auto"/>
            </w:tcBorders>
            <w:hideMark/>
          </w:tcPr>
          <w:p w14:paraId="7D62572C"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Jún</w:t>
            </w:r>
            <w:proofErr w:type="spellEnd"/>
          </w:p>
        </w:tc>
        <w:tc>
          <w:tcPr>
            <w:tcW w:w="7654" w:type="dxa"/>
            <w:tcBorders>
              <w:top w:val="single" w:sz="4" w:space="0" w:color="auto"/>
              <w:left w:val="single" w:sz="4" w:space="0" w:color="auto"/>
              <w:bottom w:val="single" w:sz="4" w:space="0" w:color="auto"/>
              <w:right w:val="single" w:sz="4" w:space="0" w:color="auto"/>
            </w:tcBorders>
            <w:hideMark/>
          </w:tcPr>
          <w:p w14:paraId="40B73B34" w14:textId="77777777" w:rsidR="00FD5984" w:rsidRPr="00FD5984" w:rsidRDefault="00FD5984" w:rsidP="00FD5984">
            <w:pPr>
              <w:rPr>
                <w:rFonts w:ascii="Times New Roman" w:hAnsi="Times New Roman" w:cs="Times New Roman"/>
                <w:b/>
                <w:bCs/>
                <w:sz w:val="24"/>
                <w:szCs w:val="24"/>
                <w:lang w:val="cs-CZ"/>
              </w:rPr>
            </w:pPr>
            <w:r w:rsidRPr="00FD5984">
              <w:rPr>
                <w:rFonts w:ascii="Times New Roman" w:hAnsi="Times New Roman" w:cs="Times New Roman"/>
                <w:b/>
                <w:bCs/>
                <w:sz w:val="24"/>
                <w:szCs w:val="24"/>
                <w:lang w:val="cs-CZ"/>
              </w:rPr>
              <w:t xml:space="preserve">MDD </w:t>
            </w:r>
          </w:p>
          <w:p w14:paraId="50671C6C" w14:textId="77777777" w:rsidR="00FD5984" w:rsidRPr="00FD5984" w:rsidRDefault="00FD5984" w:rsidP="00FD5984">
            <w:pPr>
              <w:rPr>
                <w:rFonts w:ascii="Times New Roman" w:hAnsi="Times New Roman" w:cs="Times New Roman"/>
                <w:b/>
                <w:bCs/>
                <w:sz w:val="24"/>
                <w:szCs w:val="24"/>
                <w:lang w:val="cs-CZ"/>
              </w:rPr>
            </w:pPr>
            <w:r w:rsidRPr="00FD5984">
              <w:rPr>
                <w:rFonts w:ascii="Times New Roman" w:hAnsi="Times New Roman" w:cs="Times New Roman"/>
                <w:b/>
                <w:bCs/>
                <w:sz w:val="24"/>
                <w:szCs w:val="24"/>
                <w:lang w:val="cs-CZ"/>
              </w:rPr>
              <w:t xml:space="preserve">Olympijský </w:t>
            </w:r>
            <w:proofErr w:type="spellStart"/>
            <w:r w:rsidRPr="00FD5984">
              <w:rPr>
                <w:rFonts w:ascii="Times New Roman" w:hAnsi="Times New Roman" w:cs="Times New Roman"/>
                <w:b/>
                <w:bCs/>
                <w:sz w:val="24"/>
                <w:szCs w:val="24"/>
                <w:lang w:val="cs-CZ"/>
              </w:rPr>
              <w:t>deň</w:t>
            </w:r>
            <w:proofErr w:type="spellEnd"/>
            <w:r w:rsidRPr="00FD5984">
              <w:rPr>
                <w:rFonts w:ascii="Times New Roman" w:hAnsi="Times New Roman" w:cs="Times New Roman"/>
                <w:b/>
                <w:bCs/>
                <w:sz w:val="24"/>
                <w:szCs w:val="24"/>
                <w:lang w:val="cs-CZ"/>
              </w:rPr>
              <w:t xml:space="preserve"> </w:t>
            </w:r>
          </w:p>
          <w:p w14:paraId="1EBA2F9B"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Návšteva</w:t>
            </w:r>
            <w:proofErr w:type="spellEnd"/>
            <w:r w:rsidRPr="00FD5984">
              <w:rPr>
                <w:rFonts w:ascii="Times New Roman" w:hAnsi="Times New Roman" w:cs="Times New Roman"/>
                <w:b/>
                <w:bCs/>
                <w:sz w:val="24"/>
                <w:szCs w:val="24"/>
                <w:lang w:val="cs-CZ"/>
              </w:rPr>
              <w:t xml:space="preserve"> ZUŠ</w:t>
            </w:r>
          </w:p>
          <w:p w14:paraId="67C11503" w14:textId="77777777" w:rsidR="00FD5984" w:rsidRP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Rozlúčka</w:t>
            </w:r>
            <w:proofErr w:type="spellEnd"/>
            <w:r w:rsidRPr="00FD5984">
              <w:rPr>
                <w:rFonts w:ascii="Times New Roman" w:hAnsi="Times New Roman" w:cs="Times New Roman"/>
                <w:b/>
                <w:bCs/>
                <w:sz w:val="24"/>
                <w:szCs w:val="24"/>
                <w:lang w:val="cs-CZ"/>
              </w:rPr>
              <w:t xml:space="preserve"> s MŠ</w:t>
            </w:r>
          </w:p>
          <w:p w14:paraId="63FCFA27" w14:textId="77777777" w:rsidR="00FD5984" w:rsidRDefault="00FD5984" w:rsidP="00FD5984">
            <w:pPr>
              <w:rPr>
                <w:rFonts w:ascii="Times New Roman" w:hAnsi="Times New Roman" w:cs="Times New Roman"/>
                <w:b/>
                <w:bCs/>
                <w:sz w:val="24"/>
                <w:szCs w:val="24"/>
                <w:lang w:val="cs-CZ"/>
              </w:rPr>
            </w:pPr>
            <w:proofErr w:type="spellStart"/>
            <w:r w:rsidRPr="00FD5984">
              <w:rPr>
                <w:rFonts w:ascii="Times New Roman" w:hAnsi="Times New Roman" w:cs="Times New Roman"/>
                <w:b/>
                <w:bCs/>
                <w:sz w:val="24"/>
                <w:szCs w:val="24"/>
                <w:lang w:val="cs-CZ"/>
              </w:rPr>
              <w:t>Vystúpenie</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detí</w:t>
            </w:r>
            <w:proofErr w:type="spellEnd"/>
            <w:r w:rsidRPr="00FD5984">
              <w:rPr>
                <w:rFonts w:ascii="Times New Roman" w:hAnsi="Times New Roman" w:cs="Times New Roman"/>
                <w:b/>
                <w:bCs/>
                <w:sz w:val="24"/>
                <w:szCs w:val="24"/>
                <w:lang w:val="cs-CZ"/>
              </w:rPr>
              <w:t xml:space="preserve"> na </w:t>
            </w:r>
            <w:proofErr w:type="spellStart"/>
            <w:r w:rsidRPr="00FD5984">
              <w:rPr>
                <w:rFonts w:ascii="Times New Roman" w:hAnsi="Times New Roman" w:cs="Times New Roman"/>
                <w:b/>
                <w:bCs/>
                <w:sz w:val="24"/>
                <w:szCs w:val="24"/>
                <w:lang w:val="cs-CZ"/>
              </w:rPr>
              <w:t>Hurbanovských</w:t>
            </w:r>
            <w:proofErr w:type="spellEnd"/>
            <w:r w:rsidRPr="00FD5984">
              <w:rPr>
                <w:rFonts w:ascii="Times New Roman" w:hAnsi="Times New Roman" w:cs="Times New Roman"/>
                <w:b/>
                <w:bCs/>
                <w:sz w:val="24"/>
                <w:szCs w:val="24"/>
                <w:lang w:val="cs-CZ"/>
              </w:rPr>
              <w:t xml:space="preserve"> </w:t>
            </w:r>
            <w:proofErr w:type="spellStart"/>
            <w:r w:rsidRPr="00FD5984">
              <w:rPr>
                <w:rFonts w:ascii="Times New Roman" w:hAnsi="Times New Roman" w:cs="Times New Roman"/>
                <w:b/>
                <w:bCs/>
                <w:sz w:val="24"/>
                <w:szCs w:val="24"/>
                <w:lang w:val="cs-CZ"/>
              </w:rPr>
              <w:t>dňoch</w:t>
            </w:r>
            <w:proofErr w:type="spellEnd"/>
          </w:p>
          <w:p w14:paraId="75500DC5" w14:textId="20B75CD8" w:rsidR="00FC48B4" w:rsidRPr="00FD5984" w:rsidRDefault="00FC48B4" w:rsidP="00FD5984">
            <w:pPr>
              <w:rPr>
                <w:rFonts w:ascii="Times New Roman" w:hAnsi="Times New Roman" w:cs="Times New Roman"/>
                <w:b/>
                <w:bCs/>
                <w:sz w:val="24"/>
                <w:szCs w:val="24"/>
                <w:lang w:val="cs-CZ"/>
              </w:rPr>
            </w:pPr>
            <w:r>
              <w:rPr>
                <w:rFonts w:ascii="Times New Roman" w:hAnsi="Times New Roman" w:cs="Times New Roman"/>
                <w:b/>
                <w:bCs/>
                <w:sz w:val="24"/>
                <w:szCs w:val="24"/>
                <w:lang w:val="cs-CZ"/>
              </w:rPr>
              <w:t xml:space="preserve">Návštěva Emilových </w:t>
            </w:r>
            <w:proofErr w:type="spellStart"/>
            <w:r>
              <w:rPr>
                <w:rFonts w:ascii="Times New Roman" w:hAnsi="Times New Roman" w:cs="Times New Roman"/>
                <w:b/>
                <w:bCs/>
                <w:sz w:val="24"/>
                <w:szCs w:val="24"/>
                <w:lang w:val="cs-CZ"/>
              </w:rPr>
              <w:t>sadov</w:t>
            </w:r>
            <w:proofErr w:type="spellEnd"/>
            <w:r>
              <w:rPr>
                <w:rFonts w:ascii="Times New Roman" w:hAnsi="Times New Roman" w:cs="Times New Roman"/>
                <w:b/>
                <w:bCs/>
                <w:sz w:val="24"/>
                <w:szCs w:val="24"/>
                <w:lang w:val="cs-CZ"/>
              </w:rPr>
              <w:t xml:space="preserve"> </w:t>
            </w:r>
            <w:proofErr w:type="spellStart"/>
            <w:r>
              <w:rPr>
                <w:rFonts w:ascii="Times New Roman" w:hAnsi="Times New Roman" w:cs="Times New Roman"/>
                <w:b/>
                <w:bCs/>
                <w:sz w:val="24"/>
                <w:szCs w:val="24"/>
                <w:lang w:val="cs-CZ"/>
              </w:rPr>
              <w:t>vo</w:t>
            </w:r>
            <w:proofErr w:type="spellEnd"/>
            <w:r>
              <w:rPr>
                <w:rFonts w:ascii="Times New Roman" w:hAnsi="Times New Roman" w:cs="Times New Roman"/>
                <w:b/>
                <w:bCs/>
                <w:sz w:val="24"/>
                <w:szCs w:val="24"/>
                <w:lang w:val="cs-CZ"/>
              </w:rPr>
              <w:t xml:space="preserve"> </w:t>
            </w:r>
            <w:proofErr w:type="spellStart"/>
            <w:r>
              <w:rPr>
                <w:rFonts w:ascii="Times New Roman" w:hAnsi="Times New Roman" w:cs="Times New Roman"/>
                <w:b/>
                <w:bCs/>
                <w:sz w:val="24"/>
                <w:szCs w:val="24"/>
                <w:lang w:val="cs-CZ"/>
              </w:rPr>
              <w:t>Dvoroch</w:t>
            </w:r>
            <w:proofErr w:type="spellEnd"/>
            <w:r>
              <w:rPr>
                <w:rFonts w:ascii="Times New Roman" w:hAnsi="Times New Roman" w:cs="Times New Roman"/>
                <w:b/>
                <w:bCs/>
                <w:sz w:val="24"/>
                <w:szCs w:val="24"/>
                <w:lang w:val="cs-CZ"/>
              </w:rPr>
              <w:t xml:space="preserve"> nad Žitavou</w:t>
            </w:r>
          </w:p>
        </w:tc>
      </w:tr>
    </w:tbl>
    <w:p w14:paraId="31B6DE59" w14:textId="77777777" w:rsidR="00FD5984" w:rsidRPr="00FD5984" w:rsidRDefault="00FD5984" w:rsidP="00FD5984">
      <w:pPr>
        <w:rPr>
          <w:rFonts w:ascii="Times New Roman" w:hAnsi="Times New Roman" w:cs="Times New Roman"/>
          <w:b/>
          <w:sz w:val="24"/>
          <w:szCs w:val="24"/>
        </w:rPr>
      </w:pPr>
    </w:p>
    <w:p w14:paraId="4F7CD74B" w14:textId="6353D493" w:rsidR="00FD5984" w:rsidRPr="00FD5984" w:rsidRDefault="00FC48B4" w:rsidP="00FD5984">
      <w:pPr>
        <w:rPr>
          <w:rFonts w:ascii="Times New Roman" w:hAnsi="Times New Roman" w:cs="Times New Roman"/>
          <w:sz w:val="24"/>
          <w:szCs w:val="24"/>
        </w:rPr>
      </w:pPr>
      <w:r>
        <w:rPr>
          <w:rFonts w:ascii="Times New Roman" w:hAnsi="Times New Roman" w:cs="Times New Roman"/>
          <w:sz w:val="24"/>
          <w:szCs w:val="24"/>
        </w:rPr>
        <w:t xml:space="preserve">V tomto školskom roku sme absolvovali divadelné predstavenia a exkurzie z príspevku na súčasti výchovno- vzdelávacieho procesu materskej školy.  </w:t>
      </w:r>
      <w:r w:rsidR="00FD5984" w:rsidRPr="00FD5984">
        <w:rPr>
          <w:rFonts w:ascii="Times New Roman" w:hAnsi="Times New Roman" w:cs="Times New Roman"/>
          <w:sz w:val="24"/>
          <w:szCs w:val="24"/>
        </w:rPr>
        <w:t xml:space="preserve">Navštevovali nás aj  bábkové divadlá, žonglér,  a pod.  Z uskutočnených aktivít sme zverejňovali články a fotodokumentáciu, prispievali sme do miestnych médií. </w:t>
      </w:r>
    </w:p>
    <w:p w14:paraId="035C45B8" w14:textId="5ABF435B"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Počas školského roka sme sa zapájali do výtvarných súťaží : „Vesmír očami detí“- kde </w:t>
      </w:r>
      <w:r w:rsidR="00FC48B4">
        <w:rPr>
          <w:rFonts w:ascii="Times New Roman" w:hAnsi="Times New Roman" w:cs="Times New Roman"/>
          <w:sz w:val="24"/>
          <w:szCs w:val="24"/>
        </w:rPr>
        <w:t xml:space="preserve">práce detí postúpili do ďalších kôl, a získali ocenenie. </w:t>
      </w:r>
    </w:p>
    <w:p w14:paraId="05EB65C9" w14:textId="77777777" w:rsidR="00FD5984" w:rsidRPr="00FD5984" w:rsidRDefault="00FD5984" w:rsidP="00FD5984">
      <w:pPr>
        <w:rPr>
          <w:rFonts w:ascii="Times New Roman" w:hAnsi="Times New Roman" w:cs="Times New Roman"/>
          <w:sz w:val="24"/>
          <w:szCs w:val="24"/>
        </w:rPr>
      </w:pPr>
    </w:p>
    <w:p w14:paraId="32AC7D81" w14:textId="77777777" w:rsidR="00FD5984" w:rsidRPr="00FD5984" w:rsidRDefault="00FD5984" w:rsidP="00FD5984">
      <w:pPr>
        <w:numPr>
          <w:ilvl w:val="0"/>
          <w:numId w:val="1"/>
        </w:numPr>
        <w:rPr>
          <w:rFonts w:ascii="Times New Roman" w:hAnsi="Times New Roman" w:cs="Times New Roman"/>
          <w:b/>
          <w:sz w:val="24"/>
          <w:szCs w:val="24"/>
        </w:rPr>
      </w:pPr>
      <w:r w:rsidRPr="00FD5984">
        <w:rPr>
          <w:rFonts w:ascii="Times New Roman" w:hAnsi="Times New Roman" w:cs="Times New Roman"/>
          <w:b/>
          <w:sz w:val="24"/>
          <w:szCs w:val="24"/>
        </w:rPr>
        <w:lastRenderedPageBreak/>
        <w:t>informácie  o projektoch, do ktorých je škola zapojená</w:t>
      </w:r>
    </w:p>
    <w:p w14:paraId="1E577B28" w14:textId="7B006543"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V školskom roku 202</w:t>
      </w:r>
      <w:r w:rsidR="00FC48B4">
        <w:rPr>
          <w:rFonts w:ascii="Times New Roman" w:hAnsi="Times New Roman" w:cs="Times New Roman"/>
          <w:sz w:val="24"/>
          <w:szCs w:val="24"/>
        </w:rPr>
        <w:t>4</w:t>
      </w:r>
      <w:r w:rsidRPr="00FD5984">
        <w:rPr>
          <w:rFonts w:ascii="Times New Roman" w:hAnsi="Times New Roman" w:cs="Times New Roman"/>
          <w:sz w:val="24"/>
          <w:szCs w:val="24"/>
        </w:rPr>
        <w:t>/202</w:t>
      </w:r>
      <w:r w:rsidR="00FC48B4">
        <w:rPr>
          <w:rFonts w:ascii="Times New Roman" w:hAnsi="Times New Roman" w:cs="Times New Roman"/>
          <w:sz w:val="24"/>
          <w:szCs w:val="24"/>
        </w:rPr>
        <w:t>5</w:t>
      </w:r>
      <w:r w:rsidRPr="00FD5984">
        <w:rPr>
          <w:rFonts w:ascii="Times New Roman" w:hAnsi="Times New Roman" w:cs="Times New Roman"/>
          <w:sz w:val="24"/>
          <w:szCs w:val="24"/>
        </w:rPr>
        <w:t xml:space="preserve"> sme na grantoch získali </w:t>
      </w:r>
      <w:r w:rsidR="00FC48B4">
        <w:rPr>
          <w:rFonts w:ascii="Times New Roman" w:hAnsi="Times New Roman" w:cs="Times New Roman"/>
          <w:sz w:val="24"/>
          <w:szCs w:val="24"/>
        </w:rPr>
        <w:t>9</w:t>
      </w:r>
      <w:r w:rsidR="00126B7D">
        <w:rPr>
          <w:rFonts w:ascii="Times New Roman" w:hAnsi="Times New Roman" w:cs="Times New Roman"/>
          <w:sz w:val="24"/>
          <w:szCs w:val="24"/>
        </w:rPr>
        <w:t> </w:t>
      </w:r>
      <w:r w:rsidR="00FC48B4">
        <w:rPr>
          <w:rFonts w:ascii="Times New Roman" w:hAnsi="Times New Roman" w:cs="Times New Roman"/>
          <w:sz w:val="24"/>
          <w:szCs w:val="24"/>
        </w:rPr>
        <w:t>790</w:t>
      </w:r>
      <w:r w:rsidR="00126B7D">
        <w:rPr>
          <w:rFonts w:ascii="Times New Roman" w:hAnsi="Times New Roman" w:cs="Times New Roman"/>
          <w:sz w:val="24"/>
          <w:szCs w:val="24"/>
        </w:rPr>
        <w:t>,-</w:t>
      </w:r>
      <w:r w:rsidR="00FC48B4">
        <w:rPr>
          <w:rFonts w:ascii="Times New Roman" w:hAnsi="Times New Roman" w:cs="Times New Roman"/>
          <w:sz w:val="24"/>
          <w:szCs w:val="24"/>
        </w:rPr>
        <w:t>€ z</w:t>
      </w:r>
      <w:r w:rsidR="00126B7D">
        <w:rPr>
          <w:rFonts w:ascii="Times New Roman" w:hAnsi="Times New Roman" w:cs="Times New Roman"/>
          <w:sz w:val="24"/>
          <w:szCs w:val="24"/>
        </w:rPr>
        <w:t> </w:t>
      </w:r>
      <w:r w:rsidR="00FC48B4">
        <w:rPr>
          <w:rFonts w:ascii="Times New Roman" w:hAnsi="Times New Roman" w:cs="Times New Roman"/>
          <w:sz w:val="24"/>
          <w:szCs w:val="24"/>
        </w:rPr>
        <w:t>NKN</w:t>
      </w:r>
      <w:r w:rsidR="00126B7D">
        <w:rPr>
          <w:rFonts w:ascii="Times New Roman" w:hAnsi="Times New Roman" w:cs="Times New Roman"/>
          <w:sz w:val="24"/>
          <w:szCs w:val="24"/>
        </w:rPr>
        <w:t>,</w:t>
      </w:r>
      <w:r w:rsidR="00FC48B4">
        <w:rPr>
          <w:rFonts w:ascii="Times New Roman" w:hAnsi="Times New Roman" w:cs="Times New Roman"/>
          <w:sz w:val="24"/>
          <w:szCs w:val="24"/>
        </w:rPr>
        <w:t xml:space="preserve">  1200,</w:t>
      </w:r>
      <w:r w:rsidR="00126B7D">
        <w:rPr>
          <w:rFonts w:ascii="Times New Roman" w:hAnsi="Times New Roman" w:cs="Times New Roman"/>
          <w:sz w:val="24"/>
          <w:szCs w:val="24"/>
        </w:rPr>
        <w:t>-</w:t>
      </w:r>
      <w:r w:rsidR="00FC48B4">
        <w:rPr>
          <w:rFonts w:ascii="Times New Roman" w:hAnsi="Times New Roman" w:cs="Times New Roman"/>
          <w:sz w:val="24"/>
          <w:szCs w:val="24"/>
        </w:rPr>
        <w:t xml:space="preserve">€ </w:t>
      </w:r>
      <w:r w:rsidRPr="00FD5984">
        <w:rPr>
          <w:rFonts w:ascii="Times New Roman" w:hAnsi="Times New Roman" w:cs="Times New Roman"/>
          <w:sz w:val="24"/>
          <w:szCs w:val="24"/>
        </w:rPr>
        <w:t>od Nadácie TESCO</w:t>
      </w:r>
      <w:r w:rsidR="00126B7D">
        <w:rPr>
          <w:rFonts w:ascii="Times New Roman" w:hAnsi="Times New Roman" w:cs="Times New Roman"/>
          <w:sz w:val="24"/>
          <w:szCs w:val="24"/>
        </w:rPr>
        <w:t xml:space="preserve">, 700,- od COOP Jednota.  </w:t>
      </w:r>
      <w:r w:rsidRPr="00FD5984">
        <w:rPr>
          <w:rFonts w:ascii="Times New Roman" w:hAnsi="Times New Roman" w:cs="Times New Roman"/>
          <w:sz w:val="24"/>
          <w:szCs w:val="24"/>
        </w:rPr>
        <w:t xml:space="preserve"> ŠJ  ktorá je súčasťou MŠ je zapojená do projektu Školské ovocie a Mliečny program.</w:t>
      </w:r>
    </w:p>
    <w:p w14:paraId="1D1C7757" w14:textId="77777777" w:rsidR="00FD5984" w:rsidRPr="00FD5984" w:rsidRDefault="00FD5984" w:rsidP="00FD5984">
      <w:pPr>
        <w:rPr>
          <w:rFonts w:ascii="Times New Roman" w:hAnsi="Times New Roman" w:cs="Times New Roman"/>
          <w:b/>
          <w:sz w:val="24"/>
          <w:szCs w:val="24"/>
        </w:rPr>
      </w:pPr>
    </w:p>
    <w:p w14:paraId="681AF4DB" w14:textId="77777777" w:rsidR="00FD5984" w:rsidRPr="00FD5984" w:rsidRDefault="00FD5984" w:rsidP="00FD5984">
      <w:pPr>
        <w:numPr>
          <w:ilvl w:val="0"/>
          <w:numId w:val="1"/>
        </w:numPr>
        <w:rPr>
          <w:rFonts w:ascii="Times New Roman" w:hAnsi="Times New Roman" w:cs="Times New Roman"/>
          <w:b/>
          <w:sz w:val="24"/>
          <w:szCs w:val="24"/>
        </w:rPr>
      </w:pPr>
      <w:r w:rsidRPr="00FD5984">
        <w:rPr>
          <w:rFonts w:ascii="Times New Roman" w:hAnsi="Times New Roman" w:cs="Times New Roman"/>
          <w:b/>
          <w:sz w:val="24"/>
          <w:szCs w:val="24"/>
        </w:rPr>
        <w:t>informácie  o inšpekčnej činnosti</w:t>
      </w:r>
    </w:p>
    <w:p w14:paraId="6D3074DC"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Komplexná inšpekcia : 24.1.2005 -28.1.2005</w:t>
      </w:r>
    </w:p>
    <w:p w14:paraId="77000D10"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Tematická inšpekcia: 12.10.2016-14.10.2016</w:t>
      </w:r>
    </w:p>
    <w:p w14:paraId="58020371" w14:textId="77777777" w:rsidR="00FD5984" w:rsidRPr="00FD5984" w:rsidRDefault="00FD5984" w:rsidP="00FD5984">
      <w:pPr>
        <w:rPr>
          <w:rFonts w:ascii="Times New Roman" w:hAnsi="Times New Roman" w:cs="Times New Roman"/>
          <w:b/>
          <w:sz w:val="24"/>
          <w:szCs w:val="24"/>
        </w:rPr>
      </w:pPr>
    </w:p>
    <w:p w14:paraId="604ADDCA" w14:textId="77777777" w:rsidR="00FD5984" w:rsidRPr="00FD5984" w:rsidRDefault="00FD5984" w:rsidP="00FD5984">
      <w:pPr>
        <w:numPr>
          <w:ilvl w:val="0"/>
          <w:numId w:val="1"/>
        </w:numPr>
        <w:rPr>
          <w:rFonts w:ascii="Times New Roman" w:hAnsi="Times New Roman" w:cs="Times New Roman"/>
          <w:b/>
          <w:sz w:val="24"/>
          <w:szCs w:val="24"/>
        </w:rPr>
      </w:pPr>
      <w:r w:rsidRPr="00FD5984">
        <w:rPr>
          <w:rFonts w:ascii="Times New Roman" w:hAnsi="Times New Roman" w:cs="Times New Roman"/>
          <w:b/>
          <w:sz w:val="24"/>
          <w:szCs w:val="24"/>
        </w:rPr>
        <w:t>informácie o priestorových podmienkach a materiálno- technických podmienkach školy</w:t>
      </w:r>
    </w:p>
    <w:p w14:paraId="332B831F"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 xml:space="preserve">Rozbor hospodárenia </w:t>
      </w:r>
    </w:p>
    <w:p w14:paraId="7F1ACAC4" w14:textId="17EEA2E3" w:rsidR="00227594" w:rsidRPr="00227594" w:rsidRDefault="00FD5984" w:rsidP="00227594">
      <w:pPr>
        <w:rPr>
          <w:rFonts w:ascii="Times New Roman" w:hAnsi="Times New Roman" w:cs="Times New Roman"/>
          <w:sz w:val="24"/>
          <w:szCs w:val="24"/>
        </w:rPr>
      </w:pPr>
      <w:r w:rsidRPr="00FD5984">
        <w:rPr>
          <w:rFonts w:ascii="Times New Roman" w:hAnsi="Times New Roman" w:cs="Times New Roman"/>
          <w:sz w:val="24"/>
          <w:szCs w:val="24"/>
        </w:rPr>
        <w:t xml:space="preserve">Materská škola, Nový diel 50, Hurbanovo  je od 1. 1. 2014 rozpočtová organizácia s právnou subjektivitou. Sídlo organizácie je na ulici Nový diel 50, Hurbanovo a organizácia má </w:t>
      </w:r>
      <w:proofErr w:type="spellStart"/>
      <w:r w:rsidRPr="00FD5984">
        <w:rPr>
          <w:rFonts w:ascii="Times New Roman" w:hAnsi="Times New Roman" w:cs="Times New Roman"/>
          <w:sz w:val="24"/>
          <w:szCs w:val="24"/>
        </w:rPr>
        <w:t>elokované</w:t>
      </w:r>
      <w:proofErr w:type="spellEnd"/>
      <w:r w:rsidRPr="00FD5984">
        <w:rPr>
          <w:rFonts w:ascii="Times New Roman" w:hAnsi="Times New Roman" w:cs="Times New Roman"/>
          <w:sz w:val="24"/>
          <w:szCs w:val="24"/>
        </w:rPr>
        <w:t xml:space="preserve"> pracovisko na ul. Á. </w:t>
      </w:r>
      <w:proofErr w:type="spellStart"/>
      <w:r w:rsidRPr="00FD5984">
        <w:rPr>
          <w:rFonts w:ascii="Times New Roman" w:hAnsi="Times New Roman" w:cs="Times New Roman"/>
          <w:sz w:val="24"/>
          <w:szCs w:val="24"/>
        </w:rPr>
        <w:t>Fesztyho</w:t>
      </w:r>
      <w:proofErr w:type="spellEnd"/>
      <w:r w:rsidRPr="00FD5984">
        <w:rPr>
          <w:rFonts w:ascii="Times New Roman" w:hAnsi="Times New Roman" w:cs="Times New Roman"/>
          <w:sz w:val="24"/>
          <w:szCs w:val="24"/>
        </w:rPr>
        <w:t xml:space="preserve"> 14. Organizačnou zložkou MŠ Hurbanovo je Školská jedáleň pri MŠ Hurbanovo. </w:t>
      </w:r>
      <w:r w:rsidR="00227594" w:rsidRPr="00227594">
        <w:rPr>
          <w:rFonts w:ascii="Times New Roman" w:hAnsi="Times New Roman" w:cs="Times New Roman"/>
          <w:sz w:val="24"/>
          <w:szCs w:val="24"/>
        </w:rPr>
        <w:t xml:space="preserve">. MŠ Hurbanovo zamestnávala 32 zamestnancov: riaditeľka, 14 pedagógov, 14 THP pracovníkov – z toho 4 kuchárky ŠJ + vedúca ŠJ, 2 upratovačky, 2 školníčky, 2 údržbári (jeden na 50 % úväzok), </w:t>
      </w:r>
      <w:r w:rsidR="00227594">
        <w:rPr>
          <w:rFonts w:ascii="Times New Roman" w:hAnsi="Times New Roman" w:cs="Times New Roman"/>
          <w:sz w:val="24"/>
          <w:szCs w:val="24"/>
        </w:rPr>
        <w:t>2</w:t>
      </w:r>
      <w:r w:rsidR="00227594" w:rsidRPr="00227594">
        <w:rPr>
          <w:rFonts w:ascii="Times New Roman" w:hAnsi="Times New Roman" w:cs="Times New Roman"/>
          <w:sz w:val="24"/>
          <w:szCs w:val="24"/>
        </w:rPr>
        <w:t xml:space="preserve"> pomocn</w:t>
      </w:r>
      <w:r w:rsidR="00227594">
        <w:rPr>
          <w:rFonts w:ascii="Times New Roman" w:hAnsi="Times New Roman" w:cs="Times New Roman"/>
          <w:sz w:val="24"/>
          <w:szCs w:val="24"/>
        </w:rPr>
        <w:t>é</w:t>
      </w:r>
      <w:r w:rsidR="00227594" w:rsidRPr="00227594">
        <w:rPr>
          <w:rFonts w:ascii="Times New Roman" w:hAnsi="Times New Roman" w:cs="Times New Roman"/>
          <w:sz w:val="24"/>
          <w:szCs w:val="24"/>
        </w:rPr>
        <w:t xml:space="preserve"> vychovávateľk</w:t>
      </w:r>
      <w:r w:rsidR="00227594">
        <w:rPr>
          <w:rFonts w:ascii="Times New Roman" w:hAnsi="Times New Roman" w:cs="Times New Roman"/>
          <w:sz w:val="24"/>
          <w:szCs w:val="24"/>
        </w:rPr>
        <w:t>y</w:t>
      </w:r>
      <w:r w:rsidR="00227594" w:rsidRPr="00227594">
        <w:rPr>
          <w:rFonts w:ascii="Times New Roman" w:hAnsi="Times New Roman" w:cs="Times New Roman"/>
          <w:sz w:val="24"/>
          <w:szCs w:val="24"/>
        </w:rPr>
        <w:t xml:space="preserve">, </w:t>
      </w:r>
      <w:r w:rsidR="00227594">
        <w:rPr>
          <w:rFonts w:ascii="Times New Roman" w:hAnsi="Times New Roman" w:cs="Times New Roman"/>
          <w:sz w:val="24"/>
          <w:szCs w:val="24"/>
        </w:rPr>
        <w:t xml:space="preserve">školský špeciálny pedagóg, školský logopéd </w:t>
      </w:r>
      <w:r w:rsidR="00227594" w:rsidRPr="00227594">
        <w:rPr>
          <w:rFonts w:ascii="Times New Roman" w:hAnsi="Times New Roman" w:cs="Times New Roman"/>
          <w:sz w:val="24"/>
          <w:szCs w:val="24"/>
        </w:rPr>
        <w:t xml:space="preserve"> ako súčasť podporného tímu a vedúci ekonomicko-hospodárskeho oddelenia. V roku 2024 bol stav prijatých detí v MŠ Hurbanovo 132. Na pracovisku MŠ Nový diel fungujú 3 triedy detí a na </w:t>
      </w:r>
      <w:proofErr w:type="spellStart"/>
      <w:r w:rsidR="00227594" w:rsidRPr="00227594">
        <w:rPr>
          <w:rFonts w:ascii="Times New Roman" w:hAnsi="Times New Roman" w:cs="Times New Roman"/>
          <w:sz w:val="24"/>
          <w:szCs w:val="24"/>
        </w:rPr>
        <w:t>elokovanom</w:t>
      </w:r>
      <w:proofErr w:type="spellEnd"/>
      <w:r w:rsidR="00227594" w:rsidRPr="00227594">
        <w:rPr>
          <w:rFonts w:ascii="Times New Roman" w:hAnsi="Times New Roman" w:cs="Times New Roman"/>
          <w:sz w:val="24"/>
          <w:szCs w:val="24"/>
        </w:rPr>
        <w:t xml:space="preserve"> pracovisku Á. </w:t>
      </w:r>
      <w:proofErr w:type="spellStart"/>
      <w:r w:rsidR="00227594" w:rsidRPr="00227594">
        <w:rPr>
          <w:rFonts w:ascii="Times New Roman" w:hAnsi="Times New Roman" w:cs="Times New Roman"/>
          <w:sz w:val="24"/>
          <w:szCs w:val="24"/>
        </w:rPr>
        <w:t>Fesztyho</w:t>
      </w:r>
      <w:proofErr w:type="spellEnd"/>
      <w:r w:rsidR="00227594" w:rsidRPr="00227594">
        <w:rPr>
          <w:rFonts w:ascii="Times New Roman" w:hAnsi="Times New Roman" w:cs="Times New Roman"/>
          <w:sz w:val="24"/>
          <w:szCs w:val="24"/>
        </w:rPr>
        <w:t xml:space="preserve"> sú 4 triedy. Chod MŠ Hurbanovo je ošetrený vyše tridsiatimi internými predpismi. MŠ zabezpečuje cez externých dodávateľov požiarnu ochranu, BOZP, poistenie detí, zamestnancov i majetku, ročné kontroly detských ihrísk, revízie elektrických zariadení, plynových zariadení, komínov a kotlov. </w:t>
      </w:r>
    </w:p>
    <w:p w14:paraId="41E1CE25" w14:textId="77777777" w:rsidR="00227594" w:rsidRPr="00227594" w:rsidRDefault="00227594" w:rsidP="00227594">
      <w:pPr>
        <w:rPr>
          <w:rFonts w:ascii="Times New Roman" w:hAnsi="Times New Roman" w:cs="Times New Roman"/>
          <w:sz w:val="24"/>
          <w:szCs w:val="24"/>
        </w:rPr>
      </w:pPr>
    </w:p>
    <w:p w14:paraId="11CDE390" w14:textId="0EAE2E8C" w:rsidR="00227594" w:rsidRPr="00227594" w:rsidRDefault="00227594" w:rsidP="00227594">
      <w:pPr>
        <w:rPr>
          <w:rFonts w:ascii="Times New Roman" w:hAnsi="Times New Roman" w:cs="Times New Roman"/>
          <w:b/>
          <w:sz w:val="24"/>
          <w:szCs w:val="24"/>
        </w:rPr>
      </w:pPr>
      <w:r w:rsidRPr="00227594">
        <w:rPr>
          <w:rFonts w:ascii="Times New Roman" w:hAnsi="Times New Roman" w:cs="Times New Roman"/>
          <w:b/>
          <w:bCs/>
          <w:sz w:val="24"/>
          <w:szCs w:val="24"/>
        </w:rPr>
        <w:t>Zdroje financovania výdavkov MŠ a ŠJ</w:t>
      </w:r>
    </w:p>
    <w:p w14:paraId="229FC0BD" w14:textId="6D3143AF"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Nenormatívna dotácia zo ŠR:</w:t>
      </w:r>
      <w:r w:rsidRPr="00227594">
        <w:rPr>
          <w:rFonts w:ascii="Times New Roman" w:hAnsi="Times New Roman" w:cs="Times New Roman"/>
          <w:sz w:val="24"/>
          <w:szCs w:val="24"/>
        </w:rPr>
        <w:tab/>
      </w:r>
      <w:r w:rsidRPr="00227594">
        <w:rPr>
          <w:rFonts w:ascii="Times New Roman" w:hAnsi="Times New Roman" w:cs="Times New Roman"/>
          <w:sz w:val="24"/>
          <w:szCs w:val="24"/>
        </w:rPr>
        <w:tab/>
        <w:t xml:space="preserve"> </w:t>
      </w:r>
      <w:r w:rsidRPr="00227594">
        <w:rPr>
          <w:rFonts w:ascii="Times New Roman" w:hAnsi="Times New Roman" w:cs="Times New Roman"/>
          <w:sz w:val="24"/>
          <w:szCs w:val="24"/>
        </w:rPr>
        <w:tab/>
      </w:r>
      <w:r w:rsidR="00E06379">
        <w:rPr>
          <w:rFonts w:ascii="Times New Roman" w:hAnsi="Times New Roman" w:cs="Times New Roman"/>
          <w:sz w:val="24"/>
          <w:szCs w:val="24"/>
        </w:rPr>
        <w:t xml:space="preserve">             </w:t>
      </w:r>
      <w:r w:rsidRPr="00227594">
        <w:rPr>
          <w:rFonts w:ascii="Times New Roman" w:hAnsi="Times New Roman" w:cs="Times New Roman"/>
          <w:sz w:val="24"/>
          <w:szCs w:val="24"/>
        </w:rPr>
        <w:t xml:space="preserve"> 32.079,00</w:t>
      </w:r>
    </w:p>
    <w:p w14:paraId="65B1D9B1"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Normatívna dotácia z rozpočtu mesta:</w:t>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t>456.500,00</w:t>
      </w:r>
    </w:p>
    <w:p w14:paraId="72F93CA1" w14:textId="1C43FF08"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 xml:space="preserve">Nenormatívna dotácia zo ŠR pre ŠJ:             </w:t>
      </w:r>
      <w:r w:rsidRPr="00227594">
        <w:rPr>
          <w:rFonts w:ascii="Times New Roman" w:hAnsi="Times New Roman" w:cs="Times New Roman"/>
          <w:sz w:val="24"/>
          <w:szCs w:val="24"/>
        </w:rPr>
        <w:tab/>
      </w:r>
      <w:r w:rsidRPr="00227594">
        <w:rPr>
          <w:rFonts w:ascii="Times New Roman" w:hAnsi="Times New Roman" w:cs="Times New Roman"/>
          <w:sz w:val="24"/>
          <w:szCs w:val="24"/>
        </w:rPr>
        <w:tab/>
        <w:t xml:space="preserve">    8.400,00</w:t>
      </w:r>
    </w:p>
    <w:p w14:paraId="5E97EAD1" w14:textId="27A4273D"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Dotácia zo ŠR na pomocný vychovávateľ a iné</w:t>
      </w:r>
      <w:r w:rsidRPr="00227594">
        <w:rPr>
          <w:rFonts w:ascii="Times New Roman" w:hAnsi="Times New Roman" w:cs="Times New Roman"/>
          <w:sz w:val="24"/>
          <w:szCs w:val="24"/>
        </w:rPr>
        <w:tab/>
      </w:r>
      <w:r w:rsidRPr="00227594">
        <w:rPr>
          <w:rFonts w:ascii="Times New Roman" w:hAnsi="Times New Roman" w:cs="Times New Roman"/>
          <w:sz w:val="24"/>
          <w:szCs w:val="24"/>
        </w:rPr>
        <w:tab/>
        <w:t xml:space="preserve">  22.120,00</w:t>
      </w:r>
    </w:p>
    <w:p w14:paraId="0518375C"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Normatívna dotácia z rozpočtu mesta pre ŠJ</w:t>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t xml:space="preserve">  87.900,00</w:t>
      </w:r>
    </w:p>
    <w:p w14:paraId="0D107953"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Príspevok z RF mesta</w:t>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t xml:space="preserve">    3.000,00</w:t>
      </w:r>
    </w:p>
    <w:p w14:paraId="4C0B21C5"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Vlastné príjmy:</w:t>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r>
    </w:p>
    <w:p w14:paraId="621B5A61"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 príjmy za stravné  (deti, zamestnanci)</w:t>
      </w:r>
      <w:r w:rsidRPr="00227594">
        <w:rPr>
          <w:rFonts w:ascii="Times New Roman" w:hAnsi="Times New Roman" w:cs="Times New Roman"/>
          <w:sz w:val="24"/>
          <w:szCs w:val="24"/>
        </w:rPr>
        <w:tab/>
        <w:t xml:space="preserve">   </w:t>
      </w:r>
      <w:r w:rsidRPr="00227594">
        <w:rPr>
          <w:rFonts w:ascii="Times New Roman" w:hAnsi="Times New Roman" w:cs="Times New Roman"/>
          <w:sz w:val="24"/>
          <w:szCs w:val="24"/>
        </w:rPr>
        <w:tab/>
        <w:t xml:space="preserve">   </w:t>
      </w:r>
      <w:r w:rsidRPr="00227594">
        <w:rPr>
          <w:rFonts w:ascii="Times New Roman" w:hAnsi="Times New Roman" w:cs="Times New Roman"/>
          <w:sz w:val="24"/>
          <w:szCs w:val="24"/>
        </w:rPr>
        <w:tab/>
        <w:t xml:space="preserve">  55.741,71 </w:t>
      </w:r>
    </w:p>
    <w:p w14:paraId="4E6736F2"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 prostriedky z predchádzajúcich rokov</w:t>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t xml:space="preserve">    8.329,92</w:t>
      </w:r>
    </w:p>
    <w:p w14:paraId="68B3B77B"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lastRenderedPageBreak/>
        <w:tab/>
        <w:t xml:space="preserve">- poplatok za MŠ, </w:t>
      </w:r>
      <w:proofErr w:type="spellStart"/>
      <w:r w:rsidRPr="00227594">
        <w:rPr>
          <w:rFonts w:ascii="Times New Roman" w:hAnsi="Times New Roman" w:cs="Times New Roman"/>
          <w:sz w:val="24"/>
          <w:szCs w:val="24"/>
        </w:rPr>
        <w:t>vratky</w:t>
      </w:r>
      <w:proofErr w:type="spellEnd"/>
      <w:r w:rsidRPr="00227594">
        <w:rPr>
          <w:rFonts w:ascii="Times New Roman" w:hAnsi="Times New Roman" w:cs="Times New Roman"/>
          <w:sz w:val="24"/>
          <w:szCs w:val="24"/>
        </w:rPr>
        <w:t>, iné príjmy</w:t>
      </w:r>
      <w:r w:rsidRPr="00227594">
        <w:rPr>
          <w:rFonts w:ascii="Times New Roman" w:hAnsi="Times New Roman" w:cs="Times New Roman"/>
          <w:sz w:val="24"/>
          <w:szCs w:val="24"/>
        </w:rPr>
        <w:tab/>
      </w:r>
      <w:r w:rsidRPr="00227594">
        <w:rPr>
          <w:rFonts w:ascii="Times New Roman" w:hAnsi="Times New Roman" w:cs="Times New Roman"/>
          <w:sz w:val="24"/>
          <w:szCs w:val="24"/>
        </w:rPr>
        <w:tab/>
      </w:r>
      <w:r w:rsidRPr="00227594">
        <w:rPr>
          <w:rFonts w:ascii="Times New Roman" w:hAnsi="Times New Roman" w:cs="Times New Roman"/>
          <w:sz w:val="24"/>
          <w:szCs w:val="24"/>
        </w:rPr>
        <w:tab/>
        <w:t xml:space="preserve">  </w:t>
      </w:r>
      <w:r w:rsidRPr="00227594">
        <w:rPr>
          <w:rFonts w:ascii="Times New Roman" w:hAnsi="Times New Roman" w:cs="Times New Roman"/>
          <w:sz w:val="24"/>
          <w:szCs w:val="24"/>
        </w:rPr>
        <w:tab/>
        <w:t xml:space="preserve">  12.848,09 </w:t>
      </w:r>
    </w:p>
    <w:p w14:paraId="5192D428" w14:textId="62AC53BF" w:rsidR="00227594" w:rsidRPr="00227594" w:rsidRDefault="00227594" w:rsidP="00227594">
      <w:pPr>
        <w:rPr>
          <w:rFonts w:ascii="Times New Roman" w:hAnsi="Times New Roman" w:cs="Times New Roman"/>
          <w:bCs/>
          <w:sz w:val="24"/>
          <w:szCs w:val="24"/>
        </w:rPr>
      </w:pPr>
      <w:r w:rsidRPr="00227594">
        <w:rPr>
          <w:rFonts w:ascii="Times New Roman" w:hAnsi="Times New Roman" w:cs="Times New Roman"/>
          <w:b/>
          <w:sz w:val="24"/>
          <w:szCs w:val="24"/>
        </w:rPr>
        <w:tab/>
        <w:t xml:space="preserve">- </w:t>
      </w:r>
      <w:r w:rsidRPr="00227594">
        <w:rPr>
          <w:rFonts w:ascii="Times New Roman" w:hAnsi="Times New Roman" w:cs="Times New Roman"/>
          <w:bCs/>
          <w:sz w:val="24"/>
          <w:szCs w:val="24"/>
        </w:rPr>
        <w:t>získané granty</w:t>
      </w:r>
      <w:r w:rsidRPr="00227594">
        <w:rPr>
          <w:rFonts w:ascii="Times New Roman" w:hAnsi="Times New Roman" w:cs="Times New Roman"/>
          <w:bCs/>
          <w:sz w:val="24"/>
          <w:szCs w:val="24"/>
        </w:rPr>
        <w:tab/>
      </w:r>
      <w:r w:rsidRPr="00227594">
        <w:rPr>
          <w:rFonts w:ascii="Times New Roman" w:hAnsi="Times New Roman" w:cs="Times New Roman"/>
          <w:bCs/>
          <w:sz w:val="24"/>
          <w:szCs w:val="24"/>
        </w:rPr>
        <w:tab/>
      </w:r>
      <w:r w:rsidRPr="00227594">
        <w:rPr>
          <w:rFonts w:ascii="Times New Roman" w:hAnsi="Times New Roman" w:cs="Times New Roman"/>
          <w:bCs/>
          <w:sz w:val="24"/>
          <w:szCs w:val="24"/>
        </w:rPr>
        <w:tab/>
      </w:r>
      <w:r w:rsidRPr="00227594">
        <w:rPr>
          <w:rFonts w:ascii="Times New Roman" w:hAnsi="Times New Roman" w:cs="Times New Roman"/>
          <w:bCs/>
          <w:sz w:val="24"/>
          <w:szCs w:val="24"/>
        </w:rPr>
        <w:tab/>
      </w:r>
      <w:r w:rsidRPr="00227594">
        <w:rPr>
          <w:rFonts w:ascii="Times New Roman" w:hAnsi="Times New Roman" w:cs="Times New Roman"/>
          <w:bCs/>
          <w:sz w:val="24"/>
          <w:szCs w:val="24"/>
        </w:rPr>
        <w:tab/>
        <w:t xml:space="preserve">     </w:t>
      </w:r>
      <w:r w:rsidRPr="00227594">
        <w:rPr>
          <w:rFonts w:ascii="Times New Roman" w:hAnsi="Times New Roman" w:cs="Times New Roman"/>
          <w:bCs/>
          <w:sz w:val="24"/>
          <w:szCs w:val="24"/>
        </w:rPr>
        <w:tab/>
        <w:t xml:space="preserve">    5.795,00</w:t>
      </w:r>
    </w:p>
    <w:p w14:paraId="08E1E0A5" w14:textId="77777777" w:rsidR="00227594" w:rsidRPr="00227594" w:rsidRDefault="00227594" w:rsidP="00227594">
      <w:pPr>
        <w:rPr>
          <w:rFonts w:ascii="Times New Roman" w:hAnsi="Times New Roman" w:cs="Times New Roman"/>
          <w:sz w:val="24"/>
          <w:szCs w:val="24"/>
        </w:rPr>
      </w:pPr>
    </w:p>
    <w:p w14:paraId="5C73D2D0" w14:textId="77777777" w:rsidR="00227594" w:rsidRPr="00227594" w:rsidRDefault="00227594" w:rsidP="00227594">
      <w:pPr>
        <w:rPr>
          <w:rFonts w:ascii="Times New Roman" w:hAnsi="Times New Roman" w:cs="Times New Roman"/>
          <w:b/>
          <w:bCs/>
          <w:sz w:val="24"/>
          <w:szCs w:val="24"/>
        </w:rPr>
      </w:pPr>
      <w:r w:rsidRPr="00227594">
        <w:rPr>
          <w:rFonts w:ascii="Times New Roman" w:hAnsi="Times New Roman" w:cs="Times New Roman"/>
          <w:b/>
          <w:bCs/>
          <w:sz w:val="24"/>
          <w:szCs w:val="24"/>
        </w:rPr>
        <w:t>Od 01.01.2025 je Materská škola financovaná z normatívu prideľovaným Ministerstvom školstva a podstatná časť rozpočtu roku 2025 je teda financovaná z prenesených kompetencií štátu. Financovanie Školskej jedálne pri MŠ Hurbanovo ostalo nezmenené, čiže z originálnych kompetencií zriaďovateľa.</w:t>
      </w:r>
    </w:p>
    <w:p w14:paraId="626B4A3B" w14:textId="77777777" w:rsidR="00227594" w:rsidRPr="00227594" w:rsidRDefault="00227594" w:rsidP="00227594">
      <w:pPr>
        <w:rPr>
          <w:rFonts w:ascii="Times New Roman" w:hAnsi="Times New Roman" w:cs="Times New Roman"/>
          <w:sz w:val="24"/>
          <w:szCs w:val="24"/>
        </w:rPr>
      </w:pPr>
    </w:p>
    <w:p w14:paraId="490B9D03" w14:textId="77777777" w:rsidR="00227594" w:rsidRPr="00227594" w:rsidRDefault="00227594" w:rsidP="00227594">
      <w:pPr>
        <w:numPr>
          <w:ilvl w:val="0"/>
          <w:numId w:val="10"/>
        </w:numPr>
        <w:rPr>
          <w:rFonts w:ascii="Times New Roman" w:hAnsi="Times New Roman" w:cs="Times New Roman"/>
          <w:b/>
          <w:sz w:val="24"/>
          <w:szCs w:val="24"/>
        </w:rPr>
      </w:pPr>
      <w:r w:rsidRPr="00227594">
        <w:rPr>
          <w:rFonts w:ascii="Times New Roman" w:hAnsi="Times New Roman" w:cs="Times New Roman"/>
          <w:b/>
          <w:bCs/>
          <w:sz w:val="24"/>
          <w:szCs w:val="24"/>
        </w:rPr>
        <w:t>Zdroje financovania výdavkov MŠ a ŠJ za 1. polrok 2025</w:t>
      </w:r>
    </w:p>
    <w:p w14:paraId="5D93654A" w14:textId="77777777" w:rsidR="00227594" w:rsidRPr="00227594" w:rsidRDefault="00227594" w:rsidP="00227594">
      <w:pPr>
        <w:rPr>
          <w:rFonts w:ascii="Times New Roman" w:hAnsi="Times New Roman" w:cs="Times New Roman"/>
          <w:b/>
          <w:sz w:val="24"/>
          <w:szCs w:val="24"/>
        </w:rPr>
      </w:pPr>
    </w:p>
    <w:tbl>
      <w:tblPr>
        <w:tblW w:w="8926" w:type="dxa"/>
        <w:tblCellMar>
          <w:left w:w="70" w:type="dxa"/>
          <w:right w:w="70" w:type="dxa"/>
        </w:tblCellMar>
        <w:tblLook w:val="04A0" w:firstRow="1" w:lastRow="0" w:firstColumn="1" w:lastColumn="0" w:noHBand="0" w:noVBand="1"/>
      </w:tblPr>
      <w:tblGrid>
        <w:gridCol w:w="4248"/>
        <w:gridCol w:w="4678"/>
      </w:tblGrid>
      <w:tr w:rsidR="00227594" w:rsidRPr="00227594" w14:paraId="647612F7" w14:textId="77777777">
        <w:trPr>
          <w:trHeight w:val="264"/>
        </w:trPr>
        <w:tc>
          <w:tcPr>
            <w:tcW w:w="4248" w:type="dxa"/>
            <w:tcBorders>
              <w:top w:val="single" w:sz="4" w:space="0" w:color="000000"/>
              <w:left w:val="single" w:sz="4" w:space="0" w:color="000000"/>
              <w:bottom w:val="single" w:sz="4" w:space="0" w:color="000000"/>
              <w:right w:val="single" w:sz="4" w:space="0" w:color="000000"/>
            </w:tcBorders>
            <w:hideMark/>
          </w:tcPr>
          <w:p w14:paraId="7AA1A29E"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Dotácia mesta pre MŠ</w:t>
            </w:r>
          </w:p>
        </w:tc>
        <w:tc>
          <w:tcPr>
            <w:tcW w:w="4678" w:type="dxa"/>
            <w:tcBorders>
              <w:top w:val="single" w:sz="4" w:space="0" w:color="000000"/>
              <w:left w:val="nil"/>
              <w:bottom w:val="single" w:sz="4" w:space="0" w:color="000000"/>
              <w:right w:val="single" w:sz="4" w:space="0" w:color="000000"/>
            </w:tcBorders>
            <w:hideMark/>
          </w:tcPr>
          <w:p w14:paraId="25E88654"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12 000,00</w:t>
            </w:r>
          </w:p>
        </w:tc>
      </w:tr>
      <w:tr w:rsidR="00227594" w:rsidRPr="00227594" w14:paraId="67E44C8E" w14:textId="77777777">
        <w:trPr>
          <w:trHeight w:val="264"/>
        </w:trPr>
        <w:tc>
          <w:tcPr>
            <w:tcW w:w="4248" w:type="dxa"/>
            <w:tcBorders>
              <w:top w:val="nil"/>
              <w:left w:val="single" w:sz="4" w:space="0" w:color="000000"/>
              <w:bottom w:val="single" w:sz="4" w:space="0" w:color="000000"/>
              <w:right w:val="single" w:sz="4" w:space="0" w:color="000000"/>
            </w:tcBorders>
            <w:hideMark/>
          </w:tcPr>
          <w:p w14:paraId="20C26E64"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Dotácia mesta pre ŠJ</w:t>
            </w:r>
          </w:p>
        </w:tc>
        <w:tc>
          <w:tcPr>
            <w:tcW w:w="4678" w:type="dxa"/>
            <w:tcBorders>
              <w:top w:val="nil"/>
              <w:left w:val="nil"/>
              <w:bottom w:val="single" w:sz="4" w:space="0" w:color="000000"/>
              <w:right w:val="single" w:sz="4" w:space="0" w:color="000000"/>
            </w:tcBorders>
            <w:hideMark/>
          </w:tcPr>
          <w:p w14:paraId="5E11B1F1"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44 445,28</w:t>
            </w:r>
          </w:p>
        </w:tc>
      </w:tr>
      <w:tr w:rsidR="00227594" w:rsidRPr="00227594" w14:paraId="28FAD7A8" w14:textId="77777777">
        <w:trPr>
          <w:trHeight w:val="264"/>
        </w:trPr>
        <w:tc>
          <w:tcPr>
            <w:tcW w:w="4248" w:type="dxa"/>
            <w:tcBorders>
              <w:top w:val="nil"/>
              <w:left w:val="single" w:sz="4" w:space="0" w:color="000000"/>
              <w:bottom w:val="single" w:sz="4" w:space="0" w:color="000000"/>
              <w:right w:val="single" w:sz="4" w:space="0" w:color="000000"/>
            </w:tcBorders>
            <w:hideMark/>
          </w:tcPr>
          <w:p w14:paraId="3C59D3E7"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Normatívne financovanie MŠ</w:t>
            </w:r>
          </w:p>
        </w:tc>
        <w:tc>
          <w:tcPr>
            <w:tcW w:w="4678" w:type="dxa"/>
            <w:tcBorders>
              <w:top w:val="nil"/>
              <w:left w:val="nil"/>
              <w:bottom w:val="single" w:sz="4" w:space="0" w:color="000000"/>
              <w:right w:val="single" w:sz="4" w:space="0" w:color="000000"/>
            </w:tcBorders>
            <w:hideMark/>
          </w:tcPr>
          <w:p w14:paraId="5D232978"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239 160,02</w:t>
            </w:r>
          </w:p>
        </w:tc>
      </w:tr>
      <w:tr w:rsidR="00227594" w:rsidRPr="00227594" w14:paraId="6878C6D8" w14:textId="77777777">
        <w:trPr>
          <w:trHeight w:val="264"/>
        </w:trPr>
        <w:tc>
          <w:tcPr>
            <w:tcW w:w="4248" w:type="dxa"/>
            <w:tcBorders>
              <w:top w:val="nil"/>
              <w:left w:val="single" w:sz="4" w:space="0" w:color="000000"/>
              <w:bottom w:val="single" w:sz="4" w:space="0" w:color="000000"/>
              <w:right w:val="single" w:sz="4" w:space="0" w:color="000000"/>
            </w:tcBorders>
            <w:hideMark/>
          </w:tcPr>
          <w:p w14:paraId="3A30138F"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Dotácia ŠR obedy v ŠJ</w:t>
            </w:r>
          </w:p>
        </w:tc>
        <w:tc>
          <w:tcPr>
            <w:tcW w:w="4678" w:type="dxa"/>
            <w:tcBorders>
              <w:top w:val="nil"/>
              <w:left w:val="nil"/>
              <w:bottom w:val="single" w:sz="4" w:space="0" w:color="000000"/>
              <w:right w:val="single" w:sz="4" w:space="0" w:color="000000"/>
            </w:tcBorders>
            <w:hideMark/>
          </w:tcPr>
          <w:p w14:paraId="616B3262"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10 458,00</w:t>
            </w:r>
          </w:p>
        </w:tc>
      </w:tr>
      <w:tr w:rsidR="00227594" w:rsidRPr="00227594" w14:paraId="35112953" w14:textId="77777777">
        <w:trPr>
          <w:trHeight w:val="264"/>
        </w:trPr>
        <w:tc>
          <w:tcPr>
            <w:tcW w:w="4248" w:type="dxa"/>
            <w:tcBorders>
              <w:top w:val="nil"/>
              <w:left w:val="single" w:sz="4" w:space="0" w:color="000000"/>
              <w:bottom w:val="single" w:sz="4" w:space="0" w:color="000000"/>
              <w:right w:val="single" w:sz="4" w:space="0" w:color="000000"/>
            </w:tcBorders>
            <w:hideMark/>
          </w:tcPr>
          <w:p w14:paraId="7C714639"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Dotácia ŠR (ŠPT, PA, PV )</w:t>
            </w:r>
          </w:p>
        </w:tc>
        <w:tc>
          <w:tcPr>
            <w:tcW w:w="4678" w:type="dxa"/>
            <w:tcBorders>
              <w:top w:val="nil"/>
              <w:left w:val="nil"/>
              <w:bottom w:val="single" w:sz="4" w:space="0" w:color="000000"/>
              <w:right w:val="single" w:sz="4" w:space="0" w:color="000000"/>
            </w:tcBorders>
            <w:hideMark/>
          </w:tcPr>
          <w:p w14:paraId="209FFF48"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12 232,00</w:t>
            </w:r>
          </w:p>
        </w:tc>
      </w:tr>
      <w:tr w:rsidR="00227594" w:rsidRPr="00227594" w14:paraId="3D1BC65C" w14:textId="77777777">
        <w:trPr>
          <w:trHeight w:val="264"/>
        </w:trPr>
        <w:tc>
          <w:tcPr>
            <w:tcW w:w="4248" w:type="dxa"/>
            <w:tcBorders>
              <w:top w:val="nil"/>
              <w:left w:val="single" w:sz="4" w:space="0" w:color="000000"/>
              <w:bottom w:val="single" w:sz="4" w:space="0" w:color="000000"/>
              <w:right w:val="single" w:sz="4" w:space="0" w:color="000000"/>
            </w:tcBorders>
            <w:hideMark/>
          </w:tcPr>
          <w:p w14:paraId="6E6B2985"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Dotácia ŠR výlety</w:t>
            </w:r>
          </w:p>
        </w:tc>
        <w:tc>
          <w:tcPr>
            <w:tcW w:w="4678" w:type="dxa"/>
            <w:tcBorders>
              <w:top w:val="nil"/>
              <w:left w:val="nil"/>
              <w:bottom w:val="single" w:sz="4" w:space="0" w:color="000000"/>
              <w:right w:val="single" w:sz="4" w:space="0" w:color="000000"/>
            </w:tcBorders>
            <w:hideMark/>
          </w:tcPr>
          <w:p w14:paraId="2024C163"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4 600,00</w:t>
            </w:r>
          </w:p>
        </w:tc>
      </w:tr>
      <w:tr w:rsidR="00227594" w:rsidRPr="00227594" w14:paraId="19E03A43" w14:textId="77777777">
        <w:trPr>
          <w:trHeight w:val="264"/>
        </w:trPr>
        <w:tc>
          <w:tcPr>
            <w:tcW w:w="4248" w:type="dxa"/>
            <w:tcBorders>
              <w:top w:val="nil"/>
              <w:left w:val="single" w:sz="4" w:space="0" w:color="000000"/>
              <w:bottom w:val="single" w:sz="4" w:space="0" w:color="000000"/>
              <w:right w:val="single" w:sz="4" w:space="0" w:color="000000"/>
            </w:tcBorders>
            <w:hideMark/>
          </w:tcPr>
          <w:p w14:paraId="6D9597A1"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Prevod prostriedkov min. roku ŠJ</w:t>
            </w:r>
          </w:p>
        </w:tc>
        <w:tc>
          <w:tcPr>
            <w:tcW w:w="4678" w:type="dxa"/>
            <w:tcBorders>
              <w:top w:val="nil"/>
              <w:left w:val="nil"/>
              <w:bottom w:val="single" w:sz="4" w:space="0" w:color="000000"/>
              <w:right w:val="single" w:sz="4" w:space="0" w:color="000000"/>
            </w:tcBorders>
            <w:hideMark/>
          </w:tcPr>
          <w:p w14:paraId="1EE6DE05"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7 001,71</w:t>
            </w:r>
          </w:p>
        </w:tc>
      </w:tr>
    </w:tbl>
    <w:p w14:paraId="4A27EB04" w14:textId="77777777" w:rsidR="00227594" w:rsidRPr="00227594" w:rsidRDefault="00227594" w:rsidP="00227594">
      <w:pPr>
        <w:rPr>
          <w:rFonts w:ascii="Times New Roman" w:hAnsi="Times New Roman" w:cs="Times New Roman"/>
          <w:bCs/>
          <w:sz w:val="24"/>
          <w:szCs w:val="24"/>
        </w:rPr>
      </w:pPr>
    </w:p>
    <w:p w14:paraId="786FC7A6" w14:textId="77777777" w:rsidR="00227594" w:rsidRPr="00227594" w:rsidRDefault="00227594" w:rsidP="00227594">
      <w:pPr>
        <w:rPr>
          <w:rFonts w:ascii="Times New Roman" w:hAnsi="Times New Roman" w:cs="Times New Roman"/>
          <w:bCs/>
          <w:sz w:val="24"/>
          <w:szCs w:val="24"/>
        </w:rPr>
      </w:pPr>
    </w:p>
    <w:p w14:paraId="734B2B48"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 xml:space="preserve">MŠ Hurbanovo čerpala za rok 2024 vo výdavkoch celkovo 685.649,03 €. Z toho príjmy od mesta Hurbanovo boli v roku 2024 vo výške 544.400,- € (pre MŠ aj ŠJ spolu) a 3.000,- € z RF mesta. Tieto príjmy od zriaďovateľa sa používajú na mzdové a odvodové prostriedky za zamestnancov a na základné režijné náklady (energie, </w:t>
      </w:r>
      <w:proofErr w:type="spellStart"/>
      <w:r w:rsidRPr="00227594">
        <w:rPr>
          <w:rFonts w:ascii="Times New Roman" w:hAnsi="Times New Roman" w:cs="Times New Roman"/>
          <w:sz w:val="24"/>
          <w:szCs w:val="24"/>
        </w:rPr>
        <w:t>prevádz</w:t>
      </w:r>
      <w:proofErr w:type="spellEnd"/>
      <w:r w:rsidRPr="00227594">
        <w:rPr>
          <w:rFonts w:ascii="Times New Roman" w:hAnsi="Times New Roman" w:cs="Times New Roman"/>
          <w:sz w:val="24"/>
          <w:szCs w:val="24"/>
        </w:rPr>
        <w:t xml:space="preserve">. náklady a pod.). </w:t>
      </w:r>
    </w:p>
    <w:p w14:paraId="25C84C4A"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 xml:space="preserve">Mzdy a odvody za rok 2024 činili v MŠ Hurbanovo a ŠJ pri MŠ Hurbanovo 538.955,80 € a výdavky na energie predstavovali 26.006,40 €. </w:t>
      </w:r>
    </w:p>
    <w:p w14:paraId="1023725A"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Nákup potravín za rok bol 49.690,59 €;  výdavky na nákup potravín sú hradené z príjmov od stravníkov (deti, zamestnanci) a zo štátnej dotácie. Nepoužité prostriedky od stravníkov (zálohové platby od rodičov) sa vždy prenášajú do nasledovného účtovného obdobia.</w:t>
      </w:r>
    </w:p>
    <w:p w14:paraId="3AE69467"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 xml:space="preserve">Rozpočet materskej školy sa snažíme zvyšovať aj vlastnými príjmami (príspevky od rodičov v zmysle VZN, uchádzaním sa o rôzne projekty a granty). Vlastné príjmy potom využíva materská škola na obnovu a zveľadenie vnútorných priestorov školy, ako i areálov. </w:t>
      </w:r>
    </w:p>
    <w:p w14:paraId="3AD8059D"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t xml:space="preserve">Zo zdrojov rezervného fondu mesta prebehlo odstránenie havarijného stavu kanalizácie na </w:t>
      </w:r>
      <w:proofErr w:type="spellStart"/>
      <w:r w:rsidRPr="00227594">
        <w:rPr>
          <w:rFonts w:ascii="Times New Roman" w:hAnsi="Times New Roman" w:cs="Times New Roman"/>
          <w:sz w:val="24"/>
          <w:szCs w:val="24"/>
        </w:rPr>
        <w:t>elokovanom</w:t>
      </w:r>
      <w:proofErr w:type="spellEnd"/>
      <w:r w:rsidRPr="00227594">
        <w:rPr>
          <w:rFonts w:ascii="Times New Roman" w:hAnsi="Times New Roman" w:cs="Times New Roman"/>
          <w:sz w:val="24"/>
          <w:szCs w:val="24"/>
        </w:rPr>
        <w:t xml:space="preserve"> pracovisku v sume 3.000,- €.</w:t>
      </w:r>
    </w:p>
    <w:p w14:paraId="0C5C3BD8" w14:textId="77777777" w:rsidR="00227594" w:rsidRPr="00227594" w:rsidRDefault="00227594" w:rsidP="00227594">
      <w:pPr>
        <w:rPr>
          <w:rFonts w:ascii="Times New Roman" w:hAnsi="Times New Roman" w:cs="Times New Roman"/>
          <w:b/>
          <w:sz w:val="24"/>
          <w:szCs w:val="24"/>
        </w:rPr>
      </w:pPr>
      <w:r w:rsidRPr="00227594">
        <w:rPr>
          <w:rFonts w:ascii="Times New Roman" w:hAnsi="Times New Roman" w:cs="Times New Roman"/>
          <w:sz w:val="24"/>
          <w:szCs w:val="24"/>
        </w:rPr>
        <w:t xml:space="preserve">V sledovanom období škola na grantoch získala 5.795,- € (od NKN, od Nadácie TESCO). </w:t>
      </w:r>
    </w:p>
    <w:p w14:paraId="49707ED9" w14:textId="77777777" w:rsidR="00227594" w:rsidRPr="00227594" w:rsidRDefault="00227594" w:rsidP="00227594">
      <w:pPr>
        <w:rPr>
          <w:rFonts w:ascii="Times New Roman" w:hAnsi="Times New Roman" w:cs="Times New Roman"/>
          <w:sz w:val="24"/>
          <w:szCs w:val="24"/>
        </w:rPr>
      </w:pPr>
      <w:r w:rsidRPr="00227594">
        <w:rPr>
          <w:rFonts w:ascii="Times New Roman" w:hAnsi="Times New Roman" w:cs="Times New Roman"/>
          <w:sz w:val="24"/>
          <w:szCs w:val="24"/>
        </w:rPr>
        <w:lastRenderedPageBreak/>
        <w:t xml:space="preserve">Zamestnanci MŠ i ŠJ sú dostatočne materiálne vybavení ako školskými, didaktickými, pomôckami, tak aj pracovným náradím, pracovnou obuvou, či odevmi. Je zabezpečený pitný režim aj denná strava zamestnancom. </w:t>
      </w:r>
    </w:p>
    <w:p w14:paraId="73687CBF" w14:textId="7B9653E0" w:rsidR="00227594" w:rsidRPr="00FD5984" w:rsidRDefault="00227594" w:rsidP="00FD5984">
      <w:pPr>
        <w:rPr>
          <w:rFonts w:ascii="Times New Roman" w:hAnsi="Times New Roman" w:cs="Times New Roman"/>
          <w:sz w:val="24"/>
          <w:szCs w:val="24"/>
        </w:rPr>
      </w:pPr>
      <w:r w:rsidRPr="00227594">
        <w:rPr>
          <w:rFonts w:ascii="Times New Roman" w:hAnsi="Times New Roman" w:cs="Times New Roman"/>
          <w:sz w:val="24"/>
          <w:szCs w:val="24"/>
        </w:rPr>
        <w:t xml:space="preserve">Celková výška aktív a pasív je  </w:t>
      </w:r>
      <w:r w:rsidRPr="00227594">
        <w:rPr>
          <w:rFonts w:ascii="Times New Roman" w:hAnsi="Times New Roman" w:cs="Times New Roman"/>
          <w:b/>
          <w:sz w:val="24"/>
          <w:szCs w:val="24"/>
        </w:rPr>
        <w:t>91.000,46</w:t>
      </w:r>
      <w:r w:rsidRPr="00227594">
        <w:rPr>
          <w:rFonts w:ascii="Times New Roman" w:hAnsi="Times New Roman" w:cs="Times New Roman"/>
          <w:sz w:val="24"/>
          <w:szCs w:val="24"/>
        </w:rPr>
        <w:t xml:space="preserve"> €,  pričom aktíva tvorí hmotný a nehmotný majetok so  zostatkovou hodnotou 90.733,03 €, zásoby vo výške 204,45 € a finančný majetok vo výške 62,98 €. </w:t>
      </w:r>
    </w:p>
    <w:p w14:paraId="11F934DE"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Zamestnanci MŠ i ŠJ sú dostatočne materiálne vybavení ako školskými, didaktickými, pomôckami, tak aj pracovným náradím, pracovnou obuvou, či odevmi. Je zabezpečený pitný režim aj denná strava zamestnancom. </w:t>
      </w:r>
    </w:p>
    <w:p w14:paraId="397B1941" w14:textId="77777777" w:rsidR="00FD5984" w:rsidRPr="00FD5984" w:rsidRDefault="00FD5984" w:rsidP="00FD5984">
      <w:pPr>
        <w:rPr>
          <w:rFonts w:ascii="Times New Roman" w:hAnsi="Times New Roman" w:cs="Times New Roman"/>
          <w:b/>
          <w:sz w:val="24"/>
          <w:szCs w:val="24"/>
        </w:rPr>
      </w:pPr>
    </w:p>
    <w:p w14:paraId="42849872" w14:textId="77777777" w:rsidR="00FD5984" w:rsidRPr="00FD5984" w:rsidRDefault="00FD5984" w:rsidP="00FD5984">
      <w:pPr>
        <w:numPr>
          <w:ilvl w:val="0"/>
          <w:numId w:val="1"/>
        </w:numPr>
        <w:rPr>
          <w:rFonts w:ascii="Times New Roman" w:hAnsi="Times New Roman" w:cs="Times New Roman"/>
          <w:b/>
          <w:sz w:val="24"/>
          <w:szCs w:val="24"/>
        </w:rPr>
      </w:pPr>
      <w:r w:rsidRPr="00FD5984">
        <w:rPr>
          <w:rFonts w:ascii="Times New Roman" w:hAnsi="Times New Roman" w:cs="Times New Roman"/>
          <w:b/>
          <w:sz w:val="24"/>
          <w:szCs w:val="24"/>
        </w:rPr>
        <w:t>informácie o oblastiach v ktorých škola dosahuje dobré výsledky a o oblastiach v ktorých má škola nedostatky</w:t>
      </w:r>
    </w:p>
    <w:p w14:paraId="73D93257"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b/>
          <w:sz w:val="24"/>
          <w:szCs w:val="24"/>
        </w:rPr>
        <w:t>Silné stránky školy:</w:t>
      </w:r>
      <w:r w:rsidRPr="00FD5984">
        <w:rPr>
          <w:rFonts w:ascii="Times New Roman" w:hAnsi="Times New Roman" w:cs="Times New Roman"/>
          <w:sz w:val="24"/>
          <w:szCs w:val="24"/>
        </w:rPr>
        <w:tab/>
      </w:r>
    </w:p>
    <w:p w14:paraId="6E6D2724"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Realizáciou koncepcie rozvoja školy  sme dosiahli, že materská škola sa stáva  vzdelávacou inštitúciou, ktorá :</w:t>
      </w:r>
    </w:p>
    <w:p w14:paraId="6C8393E0" w14:textId="77777777" w:rsid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je  modernou materskou školou tretieho tisícročia, umožňujúcou deťom rozvíjať sa a učiť sa  v estetickom a podnetnom prostredí  podporujúcom rozvíjanie jeho schopností, zručností a individuálnych osobitostí,</w:t>
      </w:r>
    </w:p>
    <w:p w14:paraId="631486DB" w14:textId="6ACE3B3A" w:rsidR="00A27906" w:rsidRDefault="00A27906" w:rsidP="00FD5984">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 uskutočňuje výchovu  a vzdelávanie detí  na základe rovnosti príležitostí a rešpektovania ich výchovno- vzdelávacích potrieb a individuálnych osobitostí, ich aktívne zapojenie do výchovno- vzdelávacích činností  materskej školy,</w:t>
      </w:r>
    </w:p>
    <w:p w14:paraId="1CCD6705" w14:textId="77777777" w:rsidR="00E93A6C" w:rsidRDefault="00A27906" w:rsidP="00FD5984">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šíri osvetu </w:t>
      </w:r>
      <w:r w:rsidR="00E93A6C">
        <w:rPr>
          <w:rFonts w:ascii="Times New Roman" w:hAnsi="Times New Roman" w:cs="Times New Roman"/>
          <w:sz w:val="24"/>
          <w:szCs w:val="24"/>
        </w:rPr>
        <w:t>o princípoch inkluzívneho vzdelávania a tým oslabuje predsudky, ktoré by mohli viesť k diskriminácii,</w:t>
      </w:r>
    </w:p>
    <w:p w14:paraId="4C5B1385" w14:textId="58EDD90F" w:rsidR="00A27906" w:rsidRPr="00FD5984" w:rsidRDefault="00E93A6C" w:rsidP="00FD5984">
      <w:pPr>
        <w:numPr>
          <w:ilvl w:val="0"/>
          <w:numId w:val="3"/>
        </w:numPr>
        <w:rPr>
          <w:rFonts w:ascii="Times New Roman" w:hAnsi="Times New Roman" w:cs="Times New Roman"/>
          <w:sz w:val="24"/>
          <w:szCs w:val="24"/>
        </w:rPr>
      </w:pPr>
      <w:r>
        <w:rPr>
          <w:rFonts w:ascii="Times New Roman" w:hAnsi="Times New Roman" w:cs="Times New Roman"/>
          <w:sz w:val="24"/>
          <w:szCs w:val="24"/>
        </w:rPr>
        <w:t>podporuje otvorenú komunikáciu a spoluprácu medzi jednotlivými aktérmi školskej komunity, pričom si všetci v procese vzdelávania môžu  byť navzájom nápomocné</w:t>
      </w:r>
      <w:r w:rsidR="00A27906">
        <w:rPr>
          <w:rFonts w:ascii="Times New Roman" w:hAnsi="Times New Roman" w:cs="Times New Roman"/>
          <w:sz w:val="24"/>
          <w:szCs w:val="24"/>
        </w:rPr>
        <w:t xml:space="preserve"> </w:t>
      </w:r>
    </w:p>
    <w:p w14:paraId="0ECCE5B3"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uplatňuje láskavý humánny prístup k deťom, v ktorej dlhodobo vládne klíma dôvery a rodinnej pohody a dobré medziľudské vzťahy,</w:t>
      </w:r>
    </w:p>
    <w:p w14:paraId="6594B81A"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vychováva a vzdeláva zdravé, spokojné a šťastné deti, ich práva a individualita sú rešpektované,</w:t>
      </w:r>
    </w:p>
    <w:p w14:paraId="1567A081"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 xml:space="preserve">poskytuje kvalitné predprimárne vzdelávanie, kde deti dosahujú dobré výchovno-vzdelávacie výsledky, je tu vysoká </w:t>
      </w:r>
      <w:proofErr w:type="spellStart"/>
      <w:r w:rsidRPr="00FD5984">
        <w:rPr>
          <w:rFonts w:ascii="Times New Roman" w:hAnsi="Times New Roman" w:cs="Times New Roman"/>
          <w:sz w:val="24"/>
          <w:szCs w:val="24"/>
        </w:rPr>
        <w:t>zaškolenosť</w:t>
      </w:r>
      <w:proofErr w:type="spellEnd"/>
      <w:r w:rsidRPr="00FD5984">
        <w:rPr>
          <w:rFonts w:ascii="Times New Roman" w:hAnsi="Times New Roman" w:cs="Times New Roman"/>
          <w:sz w:val="24"/>
          <w:szCs w:val="24"/>
        </w:rPr>
        <w:t xml:space="preserve"> detí a dobrá pripravenosť na základnú školu,</w:t>
      </w:r>
    </w:p>
    <w:p w14:paraId="43852D49"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 xml:space="preserve"> vytvára pre deti bezpečné a podnetné prostredie, má dobré materiálno- technické a priestorové vybavenie (vrátane IKT),</w:t>
      </w:r>
    </w:p>
    <w:p w14:paraId="67271ABD"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je otvorená, podporuje inovácie, úzko spolupracuje so základnými školami a so širokou verejnosťou,</w:t>
      </w:r>
    </w:p>
    <w:p w14:paraId="6239C0F7"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lastRenderedPageBreak/>
        <w:t xml:space="preserve">realizuje množstvo rozmanitých aktivít a tými sa prezentuje na verejnosti, ponúka doplnkové aktivity,  </w:t>
      </w:r>
    </w:p>
    <w:p w14:paraId="5CACAAAE"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uplatňuje moderné metódy riadenia, kde sú jasne vymedzené kompetencie,</w:t>
      </w:r>
    </w:p>
    <w:p w14:paraId="671CC514"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má kvalifikovaných  a odborných pedagógov,  ktorí si zvyšujú kvalifikáciu –   vysokoškolským vzdelávaním,</w:t>
      </w:r>
    </w:p>
    <w:p w14:paraId="55C1715F"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využíva získané  poznatkov a adekvátnych  pomôcok v edukačných  činnostiach, rozvíja digitálne a informačné  zručnosti detí,</w:t>
      </w:r>
    </w:p>
    <w:p w14:paraId="792732EF"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má dobrú spoluprácu rodiny a školy, efektívne spolupracuje s inými organizáciami,</w:t>
      </w:r>
    </w:p>
    <w:p w14:paraId="6FD9EA77" w14:textId="77777777" w:rsidR="00FD5984" w:rsidRPr="00FD5984" w:rsidRDefault="00FD5984" w:rsidP="00FD5984">
      <w:pPr>
        <w:numPr>
          <w:ilvl w:val="0"/>
          <w:numId w:val="3"/>
        </w:numPr>
        <w:rPr>
          <w:rFonts w:ascii="Times New Roman" w:hAnsi="Times New Roman" w:cs="Times New Roman"/>
          <w:sz w:val="24"/>
          <w:szCs w:val="24"/>
        </w:rPr>
      </w:pPr>
      <w:r w:rsidRPr="00FD5984">
        <w:rPr>
          <w:rFonts w:ascii="Times New Roman" w:hAnsi="Times New Roman" w:cs="Times New Roman"/>
          <w:sz w:val="24"/>
          <w:szCs w:val="24"/>
        </w:rPr>
        <w:t xml:space="preserve">má pozitívne vzťahy so  zriaďovateľom.  </w:t>
      </w:r>
    </w:p>
    <w:p w14:paraId="1604C9F3" w14:textId="77777777" w:rsidR="00FD5984" w:rsidRPr="00FD5984" w:rsidRDefault="00FD5984" w:rsidP="00FD5984">
      <w:pPr>
        <w:rPr>
          <w:rFonts w:ascii="Times New Roman" w:hAnsi="Times New Roman" w:cs="Times New Roman"/>
          <w:sz w:val="24"/>
          <w:szCs w:val="24"/>
        </w:rPr>
      </w:pPr>
    </w:p>
    <w:p w14:paraId="50C42659"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 xml:space="preserve">Oblasti vyžadujúce zlepšenie : </w:t>
      </w:r>
    </w:p>
    <w:p w14:paraId="6DAF2E29" w14:textId="0E1D39D4" w:rsidR="00FD5984" w:rsidRDefault="00FD5984" w:rsidP="00FD5984">
      <w:pPr>
        <w:numPr>
          <w:ilvl w:val="0"/>
          <w:numId w:val="4"/>
        </w:numPr>
        <w:rPr>
          <w:rFonts w:ascii="Times New Roman" w:hAnsi="Times New Roman" w:cs="Times New Roman"/>
          <w:sz w:val="24"/>
          <w:szCs w:val="24"/>
        </w:rPr>
      </w:pPr>
      <w:r w:rsidRPr="00FD5984">
        <w:rPr>
          <w:rFonts w:ascii="Times New Roman" w:hAnsi="Times New Roman" w:cs="Times New Roman"/>
          <w:sz w:val="24"/>
          <w:szCs w:val="24"/>
        </w:rPr>
        <w:t>materiálno – technické zabezpečenie doplnenie šk. dvorov zatrávnenie, zabezpečenie zavlažovacieho systému, obnova budov - revitalizácia kúrenia, zateplenie a pod.,</w:t>
      </w:r>
    </w:p>
    <w:p w14:paraId="341F38F7" w14:textId="1775E2D2" w:rsidR="0023122A" w:rsidRPr="00B40FA8" w:rsidRDefault="0023122A" w:rsidP="00FD5984">
      <w:pPr>
        <w:numPr>
          <w:ilvl w:val="0"/>
          <w:numId w:val="4"/>
        </w:numPr>
        <w:rPr>
          <w:rFonts w:ascii="Times New Roman" w:hAnsi="Times New Roman" w:cs="Times New Roman"/>
          <w:sz w:val="24"/>
          <w:szCs w:val="24"/>
        </w:rPr>
      </w:pPr>
      <w:r>
        <w:rPr>
          <w:rFonts w:ascii="Times New Roman" w:hAnsi="Times New Roman" w:cs="Times New Roman"/>
          <w:sz w:val="24"/>
          <w:szCs w:val="24"/>
        </w:rPr>
        <w:t>zabezpečenie pomocných zamestnancov, zvýšenie úväzkov pre ŠPT.</w:t>
      </w:r>
    </w:p>
    <w:p w14:paraId="748ABB19" w14:textId="3273511B"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b/>
          <w:sz w:val="24"/>
          <w:szCs w:val="24"/>
        </w:rPr>
        <w:t>2 a)</w:t>
      </w:r>
      <w:r w:rsidRPr="00FD5984">
        <w:rPr>
          <w:rFonts w:ascii="Times New Roman" w:hAnsi="Times New Roman" w:cs="Times New Roman"/>
          <w:sz w:val="24"/>
          <w:szCs w:val="24"/>
        </w:rPr>
        <w:t xml:space="preserve"> počet detí so ŠVVP – </w:t>
      </w:r>
      <w:r w:rsidR="00FC48B4">
        <w:rPr>
          <w:rFonts w:ascii="Times New Roman" w:hAnsi="Times New Roman" w:cs="Times New Roman"/>
          <w:sz w:val="24"/>
          <w:szCs w:val="24"/>
        </w:rPr>
        <w:t>5</w:t>
      </w:r>
    </w:p>
    <w:p w14:paraId="0938B6FB" w14:textId="73A5E607" w:rsidR="00FD5984" w:rsidRPr="00FD5984" w:rsidRDefault="00FD5984" w:rsidP="00FD5984">
      <w:pPr>
        <w:rPr>
          <w:rFonts w:ascii="Times New Roman" w:hAnsi="Times New Roman" w:cs="Times New Roman"/>
          <w:color w:val="EE0000"/>
          <w:sz w:val="24"/>
          <w:szCs w:val="24"/>
        </w:rPr>
      </w:pPr>
      <w:r w:rsidRPr="00FD5984">
        <w:rPr>
          <w:rFonts w:ascii="Times New Roman" w:hAnsi="Times New Roman" w:cs="Times New Roman"/>
          <w:b/>
          <w:sz w:val="24"/>
          <w:szCs w:val="24"/>
        </w:rPr>
        <w:t xml:space="preserve">   b)</w:t>
      </w:r>
      <w:r w:rsidRPr="00FD5984">
        <w:rPr>
          <w:rFonts w:ascii="Times New Roman" w:hAnsi="Times New Roman" w:cs="Times New Roman"/>
          <w:sz w:val="24"/>
          <w:szCs w:val="24"/>
        </w:rPr>
        <w:t xml:space="preserve">  počet prijatých detí od 1.9.202</w:t>
      </w:r>
      <w:r w:rsidR="00FC48B4">
        <w:rPr>
          <w:rFonts w:ascii="Times New Roman" w:hAnsi="Times New Roman" w:cs="Times New Roman"/>
          <w:sz w:val="24"/>
          <w:szCs w:val="24"/>
        </w:rPr>
        <w:t>5</w:t>
      </w:r>
      <w:r w:rsidRPr="00FD5984">
        <w:rPr>
          <w:rFonts w:ascii="Times New Roman" w:hAnsi="Times New Roman" w:cs="Times New Roman"/>
          <w:sz w:val="24"/>
          <w:szCs w:val="24"/>
        </w:rPr>
        <w:t xml:space="preserve">  </w:t>
      </w:r>
      <w:r w:rsidR="00E93A6C">
        <w:rPr>
          <w:rFonts w:ascii="Times New Roman" w:hAnsi="Times New Roman" w:cs="Times New Roman"/>
          <w:sz w:val="24"/>
          <w:szCs w:val="24"/>
        </w:rPr>
        <w:t>-134</w:t>
      </w:r>
    </w:p>
    <w:p w14:paraId="5FD06943" w14:textId="77777777" w:rsidR="00FD5984" w:rsidRPr="00FD5984" w:rsidRDefault="00FD5984" w:rsidP="00FD5984">
      <w:pPr>
        <w:rPr>
          <w:rFonts w:ascii="Times New Roman" w:hAnsi="Times New Roman" w:cs="Times New Roman"/>
          <w:sz w:val="24"/>
          <w:szCs w:val="24"/>
        </w:rPr>
      </w:pPr>
    </w:p>
    <w:p w14:paraId="59632460"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5 a)</w:t>
      </w:r>
      <w:r w:rsidRPr="00FD5984">
        <w:rPr>
          <w:rFonts w:ascii="Times New Roman" w:hAnsi="Times New Roman" w:cs="Times New Roman"/>
          <w:sz w:val="24"/>
          <w:szCs w:val="24"/>
        </w:rPr>
        <w:t xml:space="preserve"> </w:t>
      </w:r>
      <w:r w:rsidRPr="00FD5984">
        <w:rPr>
          <w:rFonts w:ascii="Times New Roman" w:hAnsi="Times New Roman" w:cs="Times New Roman"/>
          <w:b/>
          <w:sz w:val="24"/>
          <w:szCs w:val="24"/>
        </w:rPr>
        <w:t>Údaje o finančnom a hmotnom zabezpečení výchovno- vzdelávacej činnosti:</w:t>
      </w:r>
    </w:p>
    <w:p w14:paraId="23407F80" w14:textId="4C8E9C12" w:rsidR="00A040A2" w:rsidRDefault="008F7241" w:rsidP="00FD5984">
      <w:pPr>
        <w:rPr>
          <w:rFonts w:ascii="Times New Roman" w:hAnsi="Times New Roman" w:cs="Times New Roman"/>
          <w:sz w:val="24"/>
          <w:szCs w:val="24"/>
        </w:rPr>
      </w:pPr>
      <w:r>
        <w:rPr>
          <w:rFonts w:ascii="Times New Roman" w:hAnsi="Times New Roman" w:cs="Times New Roman"/>
          <w:sz w:val="24"/>
          <w:szCs w:val="24"/>
        </w:rPr>
        <w:t xml:space="preserve">Od 1.1.2025 prešla materská škola pod normatívne financovanie zo štátneho rozpočtu. Do 31.12.2024 dostávala  príspevok </w:t>
      </w:r>
      <w:r w:rsidR="00FD5984" w:rsidRPr="00FD5984">
        <w:rPr>
          <w:rFonts w:ascii="Times New Roman" w:hAnsi="Times New Roman" w:cs="Times New Roman"/>
          <w:sz w:val="24"/>
          <w:szCs w:val="24"/>
        </w:rPr>
        <w:t>na výchovu a vzdelávanie 5-6 ročných detí, za tieto finančné prostriedky boli zakúpené učebné, didaktické  pomôcky a hračky, č</w:t>
      </w:r>
      <w:r w:rsidR="00F06E46">
        <w:rPr>
          <w:rFonts w:ascii="Times New Roman" w:hAnsi="Times New Roman" w:cs="Times New Roman"/>
          <w:sz w:val="24"/>
          <w:szCs w:val="24"/>
        </w:rPr>
        <w:t xml:space="preserve">ím </w:t>
      </w:r>
      <w:r w:rsidR="00FD5984" w:rsidRPr="00FD5984">
        <w:rPr>
          <w:rFonts w:ascii="Times New Roman" w:hAnsi="Times New Roman" w:cs="Times New Roman"/>
          <w:sz w:val="24"/>
          <w:szCs w:val="24"/>
        </w:rPr>
        <w:t xml:space="preserve"> skvalitnilo edukačný proces detí v materskej škole.</w:t>
      </w:r>
      <w:r w:rsidR="00A040A2">
        <w:rPr>
          <w:rFonts w:ascii="Times New Roman" w:hAnsi="Times New Roman" w:cs="Times New Roman"/>
          <w:sz w:val="24"/>
          <w:szCs w:val="24"/>
        </w:rPr>
        <w:t xml:space="preserve"> </w:t>
      </w:r>
    </w:p>
    <w:p w14:paraId="4B776C70" w14:textId="09DA4F6F" w:rsidR="00FD5984" w:rsidRPr="00FD5984" w:rsidRDefault="00A040A2" w:rsidP="00FD5984">
      <w:pPr>
        <w:rPr>
          <w:rFonts w:ascii="Times New Roman" w:hAnsi="Times New Roman" w:cs="Times New Roman"/>
          <w:sz w:val="24"/>
          <w:szCs w:val="24"/>
        </w:rPr>
      </w:pPr>
      <w:r>
        <w:rPr>
          <w:rFonts w:ascii="Times New Roman" w:hAnsi="Times New Roman" w:cs="Times New Roman"/>
          <w:sz w:val="24"/>
          <w:szCs w:val="24"/>
        </w:rPr>
        <w:t>1.1.2025 bol poskytovaný príspevok na súčasti výchovno</w:t>
      </w:r>
      <w:r w:rsidR="008F7241">
        <w:rPr>
          <w:rFonts w:ascii="Times New Roman" w:hAnsi="Times New Roman" w:cs="Times New Roman"/>
          <w:sz w:val="24"/>
          <w:szCs w:val="24"/>
        </w:rPr>
        <w:t>-</w:t>
      </w:r>
      <w:r>
        <w:rPr>
          <w:rFonts w:ascii="Times New Roman" w:hAnsi="Times New Roman" w:cs="Times New Roman"/>
          <w:sz w:val="24"/>
          <w:szCs w:val="24"/>
        </w:rPr>
        <w:t xml:space="preserve"> vzdelávacieho procesu materskej školy.</w:t>
      </w:r>
      <w:r w:rsidR="00FD5984" w:rsidRPr="00FD5984">
        <w:rPr>
          <w:rFonts w:ascii="Times New Roman" w:hAnsi="Times New Roman" w:cs="Times New Roman"/>
          <w:sz w:val="24"/>
          <w:szCs w:val="24"/>
        </w:rPr>
        <w:t xml:space="preserve"> Z týchto prostriedkov sa financoval</w:t>
      </w:r>
      <w:r>
        <w:rPr>
          <w:rFonts w:ascii="Times New Roman" w:hAnsi="Times New Roman" w:cs="Times New Roman"/>
          <w:sz w:val="24"/>
          <w:szCs w:val="24"/>
        </w:rPr>
        <w:t xml:space="preserve">i výlety, exkurzie, divadlá aj </w:t>
      </w:r>
      <w:r w:rsidR="00FD5984" w:rsidRPr="00FD5984">
        <w:rPr>
          <w:rFonts w:ascii="Times New Roman" w:hAnsi="Times New Roman" w:cs="Times New Roman"/>
          <w:sz w:val="24"/>
          <w:szCs w:val="24"/>
        </w:rPr>
        <w:t>plaveck</w:t>
      </w:r>
      <w:r>
        <w:rPr>
          <w:rFonts w:ascii="Times New Roman" w:hAnsi="Times New Roman" w:cs="Times New Roman"/>
          <w:sz w:val="24"/>
          <w:szCs w:val="24"/>
        </w:rPr>
        <w:t>ý</w:t>
      </w:r>
      <w:r w:rsidR="00FD5984" w:rsidRPr="00FD5984">
        <w:rPr>
          <w:rFonts w:ascii="Times New Roman" w:hAnsi="Times New Roman" w:cs="Times New Roman"/>
          <w:sz w:val="24"/>
          <w:szCs w:val="24"/>
        </w:rPr>
        <w:t xml:space="preserve"> výcvik. Výška príspevku na čiastočnú úhradu nákladov spojených s prevádzkou MŠ je 9,-€ mesačne, odvádzané  na účet MŠ.</w:t>
      </w:r>
    </w:p>
    <w:p w14:paraId="3F87DE4D" w14:textId="1D45F7A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Rodičia prispievali do RZ, zo získaných financií sa nakúpili darčeky</w:t>
      </w:r>
      <w:r w:rsidR="00A040A2">
        <w:rPr>
          <w:rFonts w:ascii="Times New Roman" w:hAnsi="Times New Roman" w:cs="Times New Roman"/>
          <w:sz w:val="24"/>
          <w:szCs w:val="24"/>
        </w:rPr>
        <w:t xml:space="preserve"> na Karneval MDD</w:t>
      </w:r>
      <w:r w:rsidRPr="00FD5984">
        <w:rPr>
          <w:rFonts w:ascii="Times New Roman" w:hAnsi="Times New Roman" w:cs="Times New Roman"/>
          <w:sz w:val="24"/>
          <w:szCs w:val="24"/>
        </w:rPr>
        <w:t xml:space="preserve">  na rozlúčkovú slávnosť</w:t>
      </w:r>
      <w:r w:rsidR="00A040A2">
        <w:rPr>
          <w:rFonts w:ascii="Times New Roman" w:hAnsi="Times New Roman" w:cs="Times New Roman"/>
          <w:sz w:val="24"/>
          <w:szCs w:val="24"/>
        </w:rPr>
        <w:t>.</w:t>
      </w:r>
      <w:r w:rsidRPr="00FD5984">
        <w:rPr>
          <w:rFonts w:ascii="Times New Roman" w:hAnsi="Times New Roman" w:cs="Times New Roman"/>
          <w:sz w:val="24"/>
          <w:szCs w:val="24"/>
        </w:rPr>
        <w:t xml:space="preserve"> Rodičia taktiež prispievali hygienickými potrebami, sponzorskými darmi, výtvarným  a pracovným materiálom.</w:t>
      </w:r>
    </w:p>
    <w:p w14:paraId="5A68131A" w14:textId="77777777" w:rsidR="00FD5984" w:rsidRPr="00FD5984" w:rsidRDefault="00FD5984" w:rsidP="00FD5984">
      <w:pPr>
        <w:rPr>
          <w:rFonts w:ascii="Times New Roman" w:hAnsi="Times New Roman" w:cs="Times New Roman"/>
          <w:b/>
          <w:sz w:val="24"/>
          <w:szCs w:val="24"/>
        </w:rPr>
      </w:pPr>
    </w:p>
    <w:p w14:paraId="6D0E1BA0" w14:textId="650A7AED" w:rsidR="00FD5984" w:rsidRPr="00E93A6C"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b) Voľnočasové aktivity školy.</w:t>
      </w:r>
    </w:p>
    <w:p w14:paraId="5146C5CE" w14:textId="6A5076A0" w:rsidR="00FD5984" w:rsidRPr="00FD5984" w:rsidRDefault="00FD5984" w:rsidP="00FD5984">
      <w:pPr>
        <w:numPr>
          <w:ilvl w:val="0"/>
          <w:numId w:val="5"/>
        </w:numPr>
        <w:rPr>
          <w:rFonts w:ascii="Times New Roman" w:hAnsi="Times New Roman" w:cs="Times New Roman"/>
          <w:sz w:val="24"/>
          <w:szCs w:val="24"/>
        </w:rPr>
      </w:pPr>
      <w:r w:rsidRPr="00FD5984">
        <w:rPr>
          <w:rFonts w:ascii="Times New Roman" w:hAnsi="Times New Roman" w:cs="Times New Roman"/>
          <w:sz w:val="24"/>
          <w:szCs w:val="24"/>
        </w:rPr>
        <w:t xml:space="preserve">Prípravné štúdium výtvarnej výchovy ZUŠ – Mgr. </w:t>
      </w:r>
      <w:proofErr w:type="spellStart"/>
      <w:r w:rsidRPr="00FD5984">
        <w:rPr>
          <w:rFonts w:ascii="Times New Roman" w:hAnsi="Times New Roman" w:cs="Times New Roman"/>
          <w:sz w:val="24"/>
          <w:szCs w:val="24"/>
        </w:rPr>
        <w:t>Holomáňová</w:t>
      </w:r>
      <w:proofErr w:type="spellEnd"/>
      <w:r w:rsidRPr="00FD5984">
        <w:rPr>
          <w:rFonts w:ascii="Times New Roman" w:hAnsi="Times New Roman" w:cs="Times New Roman"/>
          <w:sz w:val="24"/>
          <w:szCs w:val="24"/>
        </w:rPr>
        <w:t>, deti dosahovali pozitívne výsledky  a umiestnenia v rámci výtvarných súťaží  (Vesmír očami detí,)</w:t>
      </w:r>
    </w:p>
    <w:p w14:paraId="231F5345" w14:textId="77777777" w:rsidR="00FD5984" w:rsidRDefault="00FD5984" w:rsidP="00FD5984">
      <w:pPr>
        <w:numPr>
          <w:ilvl w:val="0"/>
          <w:numId w:val="5"/>
        </w:numPr>
        <w:rPr>
          <w:rFonts w:ascii="Times New Roman" w:hAnsi="Times New Roman" w:cs="Times New Roman"/>
          <w:sz w:val="24"/>
          <w:szCs w:val="24"/>
        </w:rPr>
      </w:pPr>
      <w:r w:rsidRPr="00FD5984">
        <w:rPr>
          <w:rFonts w:ascii="Times New Roman" w:hAnsi="Times New Roman" w:cs="Times New Roman"/>
          <w:sz w:val="24"/>
          <w:szCs w:val="24"/>
        </w:rPr>
        <w:t xml:space="preserve">Krúžok anglického jazyka – Mgr. Henrieta </w:t>
      </w:r>
      <w:proofErr w:type="spellStart"/>
      <w:r w:rsidRPr="00FD5984">
        <w:rPr>
          <w:rFonts w:ascii="Times New Roman" w:hAnsi="Times New Roman" w:cs="Times New Roman"/>
          <w:sz w:val="24"/>
          <w:szCs w:val="24"/>
        </w:rPr>
        <w:t>Kecskésová</w:t>
      </w:r>
      <w:proofErr w:type="spellEnd"/>
    </w:p>
    <w:p w14:paraId="03CA32F8" w14:textId="77777777" w:rsidR="00FD5984" w:rsidRPr="00FD5984" w:rsidRDefault="00FD5984" w:rsidP="00FD5984">
      <w:pPr>
        <w:rPr>
          <w:rFonts w:ascii="Times New Roman" w:hAnsi="Times New Roman" w:cs="Times New Roman"/>
          <w:sz w:val="24"/>
          <w:szCs w:val="24"/>
        </w:rPr>
      </w:pPr>
    </w:p>
    <w:p w14:paraId="7F1210B5" w14:textId="77777777" w:rsidR="00FD5984" w:rsidRPr="00FD5984" w:rsidRDefault="00FD5984" w:rsidP="00FD5984">
      <w:pPr>
        <w:rPr>
          <w:rFonts w:ascii="Times New Roman" w:hAnsi="Times New Roman" w:cs="Times New Roman"/>
          <w:b/>
          <w:sz w:val="24"/>
          <w:szCs w:val="24"/>
        </w:rPr>
      </w:pPr>
      <w:r w:rsidRPr="00FD5984">
        <w:rPr>
          <w:rFonts w:ascii="Times New Roman" w:hAnsi="Times New Roman" w:cs="Times New Roman"/>
          <w:b/>
          <w:sz w:val="24"/>
          <w:szCs w:val="24"/>
        </w:rPr>
        <w:t xml:space="preserve">c) Informácie o spolupráci školy s rodičmi </w:t>
      </w:r>
    </w:p>
    <w:p w14:paraId="7317EDEE" w14:textId="61114F43"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Spolupráca so ŠJ bola úzka a ústretová, deti dostávali pestrú a zdravú stravu, deťom s diétou sme podávali stravu prinesenú rodičmi. Rodičovské združenie pracovalo aktívne, pomáhalo MŠ finančne aj sponzorsky. So základnými  školami sme spolupracovali aktívne, efektívne, plnili  sme plán spolupráce. Spolupracovali sme aj s ďalšími organizáciami: CVČ, ZUŠ, Kultúrny dom Hurbanovo</w:t>
      </w:r>
      <w:r w:rsidR="00A040A2">
        <w:rPr>
          <w:rFonts w:ascii="Times New Roman" w:hAnsi="Times New Roman" w:cs="Times New Roman"/>
          <w:sz w:val="24"/>
          <w:szCs w:val="24"/>
        </w:rPr>
        <w:t>, Sociálne zariadenie Magnólia, Sociálne zariadenie Smaragd, a pod</w:t>
      </w:r>
    </w:p>
    <w:p w14:paraId="0F25AA44" w14:textId="14EE9B06" w:rsid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Materská škola úzko spolupracuje s </w:t>
      </w:r>
      <w:proofErr w:type="spellStart"/>
      <w:r w:rsidRPr="00FD5984">
        <w:rPr>
          <w:rFonts w:ascii="Times New Roman" w:hAnsi="Times New Roman" w:cs="Times New Roman"/>
          <w:sz w:val="24"/>
          <w:szCs w:val="24"/>
        </w:rPr>
        <w:t>CPaP</w:t>
      </w:r>
      <w:proofErr w:type="spellEnd"/>
      <w:r w:rsidRPr="00FD5984">
        <w:rPr>
          <w:rFonts w:ascii="Times New Roman" w:hAnsi="Times New Roman" w:cs="Times New Roman"/>
          <w:sz w:val="24"/>
          <w:szCs w:val="24"/>
        </w:rPr>
        <w:t xml:space="preserve">, na jeseň sa vykonáva diagnostické skúšanie predškolákov a na jar test školskej zrelosti. </w:t>
      </w:r>
    </w:p>
    <w:p w14:paraId="65F545AB" w14:textId="42D8E5B1" w:rsidR="003269EC" w:rsidRPr="00FD5984" w:rsidRDefault="003269EC" w:rsidP="00FD5984">
      <w:pPr>
        <w:rPr>
          <w:rFonts w:ascii="Times New Roman" w:hAnsi="Times New Roman" w:cs="Times New Roman"/>
          <w:sz w:val="24"/>
          <w:szCs w:val="24"/>
        </w:rPr>
      </w:pPr>
      <w:r>
        <w:rPr>
          <w:rFonts w:ascii="Times New Roman" w:hAnsi="Times New Roman" w:cs="Times New Roman"/>
          <w:sz w:val="24"/>
          <w:szCs w:val="24"/>
        </w:rPr>
        <w:t xml:space="preserve">Tento školský rok sme spolupracovali aj so súkromným špecializovaným centrom poradenstva a prevencie pre deti a žiakov s narušenou komunikačnou schopnosťou  - Šurany,  pre </w:t>
      </w:r>
      <w:r w:rsidR="00334913">
        <w:rPr>
          <w:rFonts w:ascii="Times New Roman" w:hAnsi="Times New Roman" w:cs="Times New Roman"/>
          <w:sz w:val="24"/>
          <w:szCs w:val="24"/>
        </w:rPr>
        <w:t>deti, ktorých rodičia mali záujem sme uskutočnili  stimulačný program „Úspešný školáčik“, ktorý bol zameraný na rozvoj kognitívnych, psychomotorických a sociálnych zručností.</w:t>
      </w:r>
    </w:p>
    <w:p w14:paraId="3301BDDB" w14:textId="77777777" w:rsid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Spolupráca s Rodičovským výborom bola efektívna, rodičia boli nápomocní pri organizácií jednotlivých akcií, prispievali finančnými prostriedkami, sponzorskými darmi.</w:t>
      </w:r>
    </w:p>
    <w:p w14:paraId="6F66361B" w14:textId="37C49C77" w:rsidR="00B40FA8" w:rsidRPr="00FD5984" w:rsidRDefault="00B40FA8" w:rsidP="00B40FA8">
      <w:pPr>
        <w:rPr>
          <w:rFonts w:ascii="Times New Roman" w:hAnsi="Times New Roman" w:cs="Times New Roman"/>
          <w:sz w:val="24"/>
          <w:szCs w:val="24"/>
        </w:rPr>
      </w:pPr>
      <w:r>
        <w:rPr>
          <w:rFonts w:ascii="Times New Roman" w:hAnsi="Times New Roman" w:cs="Times New Roman"/>
          <w:sz w:val="24"/>
          <w:szCs w:val="24"/>
        </w:rPr>
        <w:t>V spolupráci so  Súkromným špecializovaným centrom poradenstva a prevencie pre deti a žiakov s narušenou komunikačnou schopnosťou  Šurany sme realizovali program „Šikovný žiačik“ na podporu školskej spôsobilosti.</w:t>
      </w:r>
    </w:p>
    <w:p w14:paraId="05B8B130" w14:textId="768108CF" w:rsidR="00B40FA8" w:rsidRPr="00FD5984" w:rsidRDefault="00B40FA8" w:rsidP="00FD5984">
      <w:pPr>
        <w:rPr>
          <w:rFonts w:ascii="Times New Roman" w:hAnsi="Times New Roman" w:cs="Times New Roman"/>
          <w:sz w:val="24"/>
          <w:szCs w:val="24"/>
        </w:rPr>
      </w:pPr>
    </w:p>
    <w:p w14:paraId="64DD5B84"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b/>
          <w:sz w:val="24"/>
          <w:szCs w:val="24"/>
        </w:rPr>
        <w:t>d) iné skutočnosti, ktoré sú pre školu podstatné</w:t>
      </w:r>
    </w:p>
    <w:p w14:paraId="1B0CB271"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Výchova  a vzdelávanie v materskej škole sa realizovala podľa vzdelávacieho programu  „</w:t>
      </w:r>
      <w:r w:rsidRPr="00FD5984">
        <w:rPr>
          <w:rFonts w:ascii="Times New Roman" w:hAnsi="Times New Roman" w:cs="Times New Roman"/>
          <w:b/>
          <w:sz w:val="24"/>
          <w:szCs w:val="24"/>
        </w:rPr>
        <w:t>Slniečko“</w:t>
      </w:r>
      <w:r w:rsidRPr="00FD5984">
        <w:rPr>
          <w:rFonts w:ascii="Times New Roman" w:hAnsi="Times New Roman" w:cs="Times New Roman"/>
          <w:sz w:val="24"/>
          <w:szCs w:val="24"/>
        </w:rPr>
        <w:t>.</w:t>
      </w:r>
    </w:p>
    <w:p w14:paraId="0B13C5DE" w14:textId="77777777" w:rsidR="004936F3"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Zámerom našej materskej školy je uspokojiť potreby dieťaťa a rozvíjať jeho osobnosť po stránke  estetickej, sociálnej i kognitívnej. Obdobie predškolského veku je charakteristické výrazným rozvojom kognitívnej, intelektovej, </w:t>
      </w:r>
      <w:proofErr w:type="spellStart"/>
      <w:r w:rsidRPr="00FD5984">
        <w:rPr>
          <w:rFonts w:ascii="Times New Roman" w:hAnsi="Times New Roman" w:cs="Times New Roman"/>
          <w:sz w:val="24"/>
          <w:szCs w:val="24"/>
        </w:rPr>
        <w:t>perceptuálno</w:t>
      </w:r>
      <w:proofErr w:type="spellEnd"/>
      <w:r w:rsidRPr="00FD5984">
        <w:rPr>
          <w:rFonts w:ascii="Times New Roman" w:hAnsi="Times New Roman" w:cs="Times New Roman"/>
          <w:sz w:val="24"/>
          <w:szCs w:val="24"/>
        </w:rPr>
        <w:t xml:space="preserve">-motorickej  a sociálno-emocionálnej úrovne dieťaťa. </w:t>
      </w:r>
    </w:p>
    <w:p w14:paraId="77FC5FBC" w14:textId="625AA037" w:rsidR="004936F3" w:rsidRDefault="004936F3" w:rsidP="001935FF">
      <w:pPr>
        <w:jc w:val="both"/>
        <w:rPr>
          <w:rFonts w:ascii="Times New Roman" w:hAnsi="Times New Roman" w:cs="Times New Roman"/>
          <w:sz w:val="24"/>
          <w:szCs w:val="24"/>
        </w:rPr>
      </w:pPr>
      <w:r>
        <w:rPr>
          <w:rFonts w:ascii="Times New Roman" w:hAnsi="Times New Roman" w:cs="Times New Roman"/>
          <w:sz w:val="24"/>
          <w:szCs w:val="24"/>
        </w:rPr>
        <w:t xml:space="preserve">Nakoľko si výchovno- vzdelávací systém vyžaduje </w:t>
      </w:r>
      <w:r w:rsidR="001935FF">
        <w:rPr>
          <w:rFonts w:ascii="Times New Roman" w:hAnsi="Times New Roman" w:cs="Times New Roman"/>
          <w:sz w:val="24"/>
          <w:szCs w:val="24"/>
        </w:rPr>
        <w:t>aplikácie inovácií v prístupe  a zefektívnenie práce, materská škola reflektuje významnú potrebu orientovať výchovu a vzdelávanie na každé dieťa na jeho individuálne výchovno- vzdelávacie potreby a prirodzenú tendenciu rozvíjať sa v celoživotnom procese učenia sa.  Aj z dôvodu zabezpečenia rovnosti príležitostí vo vzdelávaní od školského roku 202</w:t>
      </w:r>
      <w:r w:rsidR="00B40FA8">
        <w:rPr>
          <w:rFonts w:ascii="Times New Roman" w:hAnsi="Times New Roman" w:cs="Times New Roman"/>
          <w:sz w:val="24"/>
          <w:szCs w:val="24"/>
        </w:rPr>
        <w:t>4</w:t>
      </w:r>
      <w:r w:rsidR="001935FF">
        <w:rPr>
          <w:rFonts w:ascii="Times New Roman" w:hAnsi="Times New Roman" w:cs="Times New Roman"/>
          <w:sz w:val="24"/>
          <w:szCs w:val="24"/>
        </w:rPr>
        <w:t>/2025 v materskej škole pracuje ŠPT, ktorého prioritou je vytvorenie a rozvíjanie inkluzívneho prostredia  v MŠ.</w:t>
      </w:r>
    </w:p>
    <w:p w14:paraId="44CB3F16" w14:textId="631A1516" w:rsidR="004936F3" w:rsidRDefault="008E5283" w:rsidP="008E5283">
      <w:pPr>
        <w:jc w:val="both"/>
        <w:rPr>
          <w:rFonts w:ascii="Times New Roman" w:hAnsi="Times New Roman" w:cs="Times New Roman"/>
          <w:sz w:val="24"/>
          <w:szCs w:val="24"/>
        </w:rPr>
      </w:pPr>
      <w:r>
        <w:rPr>
          <w:rFonts w:ascii="Times New Roman" w:hAnsi="Times New Roman" w:cs="Times New Roman"/>
          <w:sz w:val="24"/>
          <w:szCs w:val="24"/>
        </w:rPr>
        <w:t>Realizáciou ŠPT sme získali tím odborníkov, rozvoj inkluzívneho vzdelávania, posilnenie kompetencií PZ riešiť výzvy pri uplatňovaní inkluzívneho vzdelávania , podporu pri vytváraní pozitívnej klímy v materskej škole, koordináciu odborných postupov. Sme si vedomí limitov, ktoré máme nakoľko členovia ŠPT pracujú iba na čiastočné úväzky, ktoré nie sú postačujúce na vyriešenie všetkých problémov, avšak budeme pracovať na tom aby sme dokázali zvyšovať úväzky a tým ešte viac zefektívniť prácu ŠPT.</w:t>
      </w:r>
    </w:p>
    <w:p w14:paraId="49D354DB" w14:textId="793C31BC" w:rsidR="00FD5984" w:rsidRPr="00FD5984" w:rsidRDefault="00FD5984" w:rsidP="00FD5984">
      <w:pPr>
        <w:rPr>
          <w:rFonts w:ascii="Times New Roman" w:hAnsi="Times New Roman" w:cs="Times New Roman"/>
          <w:color w:val="EE0000"/>
          <w:sz w:val="24"/>
          <w:szCs w:val="24"/>
        </w:rPr>
      </w:pPr>
    </w:p>
    <w:p w14:paraId="0D7ACFC7" w14:textId="3E768CF5" w:rsidR="008E5283" w:rsidRPr="00FD5984" w:rsidRDefault="00FD5984" w:rsidP="008E5283">
      <w:pPr>
        <w:rPr>
          <w:rFonts w:ascii="Times New Roman" w:hAnsi="Times New Roman" w:cs="Times New Roman"/>
          <w:sz w:val="24"/>
          <w:szCs w:val="24"/>
        </w:rPr>
      </w:pPr>
      <w:r w:rsidRPr="00FD5984">
        <w:rPr>
          <w:rFonts w:ascii="Times New Roman" w:hAnsi="Times New Roman" w:cs="Times New Roman"/>
          <w:sz w:val="24"/>
          <w:szCs w:val="24"/>
        </w:rPr>
        <w:lastRenderedPageBreak/>
        <w:t>Medzi čiastkové  ciele sme si kládli:</w:t>
      </w:r>
    </w:p>
    <w:p w14:paraId="27B474E2" w14:textId="77777777" w:rsidR="00FD5984" w:rsidRDefault="00FD5984" w:rsidP="00FD5984">
      <w:pPr>
        <w:numPr>
          <w:ilvl w:val="0"/>
          <w:numId w:val="7"/>
        </w:numPr>
        <w:rPr>
          <w:rFonts w:ascii="Times New Roman" w:hAnsi="Times New Roman" w:cs="Times New Roman"/>
          <w:sz w:val="24"/>
          <w:szCs w:val="24"/>
        </w:rPr>
      </w:pPr>
      <w:r w:rsidRPr="00FD5984">
        <w:rPr>
          <w:rFonts w:ascii="Times New Roman" w:hAnsi="Times New Roman" w:cs="Times New Roman"/>
          <w:sz w:val="24"/>
          <w:szCs w:val="24"/>
        </w:rPr>
        <w:t>priaznivo pôsobiť na stav fyzickej a psychickej pohody dieťaťa,</w:t>
      </w:r>
    </w:p>
    <w:p w14:paraId="7BC241EA" w14:textId="49C13EA3" w:rsidR="008E5283" w:rsidRDefault="008E5283" w:rsidP="00FD5984">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zabezpečiť </w:t>
      </w:r>
      <w:r w:rsidR="00C86BDA">
        <w:rPr>
          <w:rFonts w:ascii="Times New Roman" w:hAnsi="Times New Roman" w:cs="Times New Roman"/>
          <w:sz w:val="24"/>
          <w:szCs w:val="24"/>
        </w:rPr>
        <w:t>rovnoprávny a </w:t>
      </w:r>
      <w:proofErr w:type="spellStart"/>
      <w:r w:rsidR="00C86BDA">
        <w:rPr>
          <w:rFonts w:ascii="Times New Roman" w:hAnsi="Times New Roman" w:cs="Times New Roman"/>
          <w:sz w:val="24"/>
          <w:szCs w:val="24"/>
        </w:rPr>
        <w:t>participatívny</w:t>
      </w:r>
      <w:proofErr w:type="spellEnd"/>
      <w:r w:rsidR="00C86BDA">
        <w:rPr>
          <w:rFonts w:ascii="Times New Roman" w:hAnsi="Times New Roman" w:cs="Times New Roman"/>
          <w:sz w:val="24"/>
          <w:szCs w:val="24"/>
        </w:rPr>
        <w:t xml:space="preserve">  prístup ku kvalitnému vzdelávaniu pre všetky deti,</w:t>
      </w:r>
    </w:p>
    <w:p w14:paraId="3A4827D8" w14:textId="49151022" w:rsidR="00C86BDA" w:rsidRDefault="00C86BDA" w:rsidP="00FD5984">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prijatie rozmanitosti  a nastavenie podmienok na rozvoj osobného potenciálu všetkých detí, </w:t>
      </w:r>
    </w:p>
    <w:p w14:paraId="7B4B8789" w14:textId="4A34F84A" w:rsidR="00C86BDA" w:rsidRPr="00FD5984" w:rsidRDefault="00C86BDA" w:rsidP="00FD5984">
      <w:pPr>
        <w:numPr>
          <w:ilvl w:val="0"/>
          <w:numId w:val="7"/>
        </w:numPr>
        <w:rPr>
          <w:rFonts w:ascii="Times New Roman" w:hAnsi="Times New Roman" w:cs="Times New Roman"/>
          <w:sz w:val="24"/>
          <w:szCs w:val="24"/>
        </w:rPr>
      </w:pPr>
      <w:r>
        <w:rPr>
          <w:rFonts w:ascii="Times New Roman" w:hAnsi="Times New Roman" w:cs="Times New Roman"/>
          <w:sz w:val="24"/>
          <w:szCs w:val="24"/>
        </w:rPr>
        <w:t>poznať a rešpektovať individuálne odlišnosti detí,</w:t>
      </w:r>
    </w:p>
    <w:p w14:paraId="58622F5E" w14:textId="235C05E4" w:rsidR="00FD5984" w:rsidRPr="00C86BDA" w:rsidRDefault="00FD5984" w:rsidP="00C86BDA">
      <w:pPr>
        <w:numPr>
          <w:ilvl w:val="0"/>
          <w:numId w:val="7"/>
        </w:numPr>
        <w:rPr>
          <w:rFonts w:ascii="Times New Roman" w:hAnsi="Times New Roman" w:cs="Times New Roman"/>
          <w:sz w:val="24"/>
          <w:szCs w:val="24"/>
        </w:rPr>
      </w:pPr>
      <w:r w:rsidRPr="00FD5984">
        <w:rPr>
          <w:rFonts w:ascii="Times New Roman" w:hAnsi="Times New Roman" w:cs="Times New Roman"/>
          <w:sz w:val="24"/>
          <w:szCs w:val="24"/>
        </w:rPr>
        <w:t>rozvíjať vyššie estetické city a ich prostredníctvom integrovať hudobný, tanečný, výtvarný, literárny a dramatický zážitok do jedného komplexného estetického zážitku, v ktorom sú zapojené takmer všetky zmysly,</w:t>
      </w:r>
    </w:p>
    <w:p w14:paraId="49BFFBA5" w14:textId="6CF2A464" w:rsidR="00FD5984" w:rsidRPr="00FD5984" w:rsidRDefault="00FD5984" w:rsidP="00FD5984">
      <w:pPr>
        <w:numPr>
          <w:ilvl w:val="0"/>
          <w:numId w:val="7"/>
        </w:numPr>
        <w:rPr>
          <w:rFonts w:ascii="Times New Roman" w:hAnsi="Times New Roman" w:cs="Times New Roman"/>
          <w:sz w:val="24"/>
          <w:szCs w:val="24"/>
        </w:rPr>
      </w:pPr>
      <w:r w:rsidRPr="00FD5984">
        <w:rPr>
          <w:rFonts w:ascii="Times New Roman" w:hAnsi="Times New Roman" w:cs="Times New Roman"/>
          <w:sz w:val="24"/>
          <w:szCs w:val="24"/>
        </w:rPr>
        <w:t>vytvor</w:t>
      </w:r>
      <w:r w:rsidR="00C86BDA">
        <w:rPr>
          <w:rFonts w:ascii="Times New Roman" w:hAnsi="Times New Roman" w:cs="Times New Roman"/>
          <w:sz w:val="24"/>
          <w:szCs w:val="24"/>
        </w:rPr>
        <w:t>iť</w:t>
      </w:r>
      <w:r w:rsidRPr="00FD5984">
        <w:rPr>
          <w:rFonts w:ascii="Times New Roman" w:hAnsi="Times New Roman" w:cs="Times New Roman"/>
          <w:sz w:val="24"/>
          <w:szCs w:val="24"/>
        </w:rPr>
        <w:t xml:space="preserve"> podnetného prostredi</w:t>
      </w:r>
      <w:r w:rsidR="00C86BDA">
        <w:rPr>
          <w:rFonts w:ascii="Times New Roman" w:hAnsi="Times New Roman" w:cs="Times New Roman"/>
          <w:sz w:val="24"/>
          <w:szCs w:val="24"/>
        </w:rPr>
        <w:t>e</w:t>
      </w:r>
      <w:r w:rsidRPr="00FD5984">
        <w:rPr>
          <w:rFonts w:ascii="Times New Roman" w:hAnsi="Times New Roman" w:cs="Times New Roman"/>
          <w:sz w:val="24"/>
          <w:szCs w:val="24"/>
        </w:rPr>
        <w:t>, ktorého súčasťou bude funkčné využívanie prostriedkov, okrem iného aj IKT prostredníctvom ktorých budeme zvyšovať jednotlivé druhy gramotnosti.</w:t>
      </w:r>
    </w:p>
    <w:p w14:paraId="6525C241"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Na základe tradícií a dobrých výsledkov materskej školy sme  budovali modernú, otvorenú a tvorivú školu, ktorá pripravuje deti pre  plnohodnotný a úspešný život. </w:t>
      </w:r>
    </w:p>
    <w:p w14:paraId="749A253B"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Plnili sme aj ďalšie čiastkové  ciele materskej školy :</w:t>
      </w:r>
    </w:p>
    <w:p w14:paraId="58933EAB" w14:textId="6C06DFED" w:rsidR="00FD5984" w:rsidRPr="00FD5984" w:rsidRDefault="00FD5984" w:rsidP="00FD5984">
      <w:pPr>
        <w:numPr>
          <w:ilvl w:val="0"/>
          <w:numId w:val="8"/>
        </w:numPr>
        <w:rPr>
          <w:rFonts w:ascii="Times New Roman" w:hAnsi="Times New Roman" w:cs="Times New Roman"/>
          <w:sz w:val="24"/>
          <w:szCs w:val="24"/>
        </w:rPr>
      </w:pPr>
      <w:r w:rsidRPr="00FD5984">
        <w:rPr>
          <w:rFonts w:ascii="Times New Roman" w:hAnsi="Times New Roman" w:cs="Times New Roman"/>
          <w:sz w:val="24"/>
          <w:szCs w:val="24"/>
        </w:rPr>
        <w:t>Zvyšovať kvalitu výchovno- vzdelávacej činnosti</w:t>
      </w:r>
      <w:r w:rsidR="00563682">
        <w:rPr>
          <w:rFonts w:ascii="Times New Roman" w:hAnsi="Times New Roman" w:cs="Times New Roman"/>
          <w:sz w:val="24"/>
          <w:szCs w:val="24"/>
        </w:rPr>
        <w:t>, vytvárať inkluzívne prostredie</w:t>
      </w:r>
    </w:p>
    <w:p w14:paraId="23D8183D" w14:textId="5CADB854" w:rsidR="00FD5984" w:rsidRPr="00FD5984" w:rsidRDefault="00FD5984" w:rsidP="00FD5984">
      <w:pPr>
        <w:numPr>
          <w:ilvl w:val="0"/>
          <w:numId w:val="8"/>
        </w:numPr>
        <w:rPr>
          <w:rFonts w:ascii="Times New Roman" w:hAnsi="Times New Roman" w:cs="Times New Roman"/>
          <w:sz w:val="24"/>
          <w:szCs w:val="24"/>
        </w:rPr>
      </w:pPr>
      <w:r w:rsidRPr="00FD5984">
        <w:rPr>
          <w:rFonts w:ascii="Times New Roman" w:hAnsi="Times New Roman" w:cs="Times New Roman"/>
          <w:sz w:val="24"/>
          <w:szCs w:val="24"/>
        </w:rPr>
        <w:t>Zlepš</w:t>
      </w:r>
      <w:r w:rsidR="00563682">
        <w:rPr>
          <w:rFonts w:ascii="Times New Roman" w:hAnsi="Times New Roman" w:cs="Times New Roman"/>
          <w:sz w:val="24"/>
          <w:szCs w:val="24"/>
        </w:rPr>
        <w:t xml:space="preserve">ovať </w:t>
      </w:r>
      <w:r w:rsidRPr="00FD5984">
        <w:rPr>
          <w:rFonts w:ascii="Times New Roman" w:hAnsi="Times New Roman" w:cs="Times New Roman"/>
          <w:sz w:val="24"/>
          <w:szCs w:val="24"/>
        </w:rPr>
        <w:t xml:space="preserve"> úroveň podmienok výchovy a vzdelávania v materskej škole, nielen materiálno- technického vybavenia materskej školy, ale aj motivujúceho prostredia.</w:t>
      </w:r>
    </w:p>
    <w:p w14:paraId="3426A823" w14:textId="77777777" w:rsidR="00FD5984" w:rsidRPr="00FD5984" w:rsidRDefault="00FD5984" w:rsidP="00FD5984">
      <w:pPr>
        <w:numPr>
          <w:ilvl w:val="0"/>
          <w:numId w:val="8"/>
        </w:numPr>
        <w:rPr>
          <w:rFonts w:ascii="Times New Roman" w:hAnsi="Times New Roman" w:cs="Times New Roman"/>
          <w:sz w:val="24"/>
          <w:szCs w:val="24"/>
        </w:rPr>
      </w:pPr>
      <w:r w:rsidRPr="00FD5984">
        <w:rPr>
          <w:rFonts w:ascii="Times New Roman" w:hAnsi="Times New Roman" w:cs="Times New Roman"/>
          <w:sz w:val="24"/>
          <w:szCs w:val="24"/>
        </w:rPr>
        <w:t>Skvalitňovať pedagogické riadenie materskej školy, vrátane podpory  profesijného rastu a ďalšieho vzdelávania pedagogických zamestnancov školy, spolupráce s partnermi školy, motivácie zamestnancov, efektívnej spolupráce s vonkajším okolím.</w:t>
      </w:r>
    </w:p>
    <w:p w14:paraId="4A0D2799" w14:textId="77777777" w:rsidR="00FD5984" w:rsidRPr="00FD5984" w:rsidRDefault="00FD5984" w:rsidP="00FD5984">
      <w:pPr>
        <w:rPr>
          <w:rFonts w:ascii="Times New Roman" w:hAnsi="Times New Roman" w:cs="Times New Roman"/>
          <w:sz w:val="24"/>
          <w:szCs w:val="24"/>
        </w:rPr>
      </w:pPr>
    </w:p>
    <w:p w14:paraId="75B4ED19"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Predpokladom  koncepčného zámeru bolo aj pružné riešenie financovania, hospodárneho využívania pridelených finančných prostriedkov: </w:t>
      </w:r>
    </w:p>
    <w:p w14:paraId="38F8D417" w14:textId="77777777" w:rsidR="00FD5984" w:rsidRPr="00FD5984" w:rsidRDefault="00FD5984" w:rsidP="00FD5984">
      <w:pPr>
        <w:numPr>
          <w:ilvl w:val="0"/>
          <w:numId w:val="9"/>
        </w:numPr>
        <w:rPr>
          <w:rFonts w:ascii="Times New Roman" w:hAnsi="Times New Roman" w:cs="Times New Roman"/>
          <w:sz w:val="24"/>
          <w:szCs w:val="24"/>
        </w:rPr>
      </w:pPr>
      <w:r w:rsidRPr="00FD5984">
        <w:rPr>
          <w:rFonts w:ascii="Times New Roman" w:hAnsi="Times New Roman" w:cs="Times New Roman"/>
          <w:sz w:val="24"/>
          <w:szCs w:val="24"/>
        </w:rPr>
        <w:t xml:space="preserve">vyhľadávanie doplnkových zdrojov financovania aktivít školy,  </w:t>
      </w:r>
    </w:p>
    <w:p w14:paraId="3CED4182" w14:textId="77777777" w:rsidR="00FD5984" w:rsidRPr="00FD5984" w:rsidRDefault="00FD5984" w:rsidP="00FD5984">
      <w:pPr>
        <w:numPr>
          <w:ilvl w:val="0"/>
          <w:numId w:val="9"/>
        </w:numPr>
        <w:rPr>
          <w:rFonts w:ascii="Times New Roman" w:hAnsi="Times New Roman" w:cs="Times New Roman"/>
          <w:sz w:val="24"/>
          <w:szCs w:val="24"/>
        </w:rPr>
      </w:pPr>
      <w:r w:rsidRPr="00FD5984">
        <w:rPr>
          <w:rFonts w:ascii="Times New Roman" w:hAnsi="Times New Roman" w:cs="Times New Roman"/>
          <w:sz w:val="24"/>
          <w:szCs w:val="24"/>
        </w:rPr>
        <w:t>v spolupráci so zriaďovateľom sme podávali projekty na základe výziev, aktívne vyhľadávali sponzorov z radov rodičov , organizácií a firiem v okolí školy,</w:t>
      </w:r>
    </w:p>
    <w:p w14:paraId="74F6F92E" w14:textId="77777777" w:rsidR="00FD5984" w:rsidRPr="00FD5984" w:rsidRDefault="00FD5984" w:rsidP="00FD5984">
      <w:pPr>
        <w:numPr>
          <w:ilvl w:val="0"/>
          <w:numId w:val="9"/>
        </w:numPr>
        <w:rPr>
          <w:rFonts w:ascii="Times New Roman" w:hAnsi="Times New Roman" w:cs="Times New Roman"/>
          <w:sz w:val="24"/>
          <w:szCs w:val="24"/>
        </w:rPr>
      </w:pPr>
      <w:r w:rsidRPr="00FD5984">
        <w:rPr>
          <w:rFonts w:ascii="Times New Roman" w:hAnsi="Times New Roman" w:cs="Times New Roman"/>
          <w:sz w:val="24"/>
          <w:szCs w:val="24"/>
        </w:rPr>
        <w:t xml:space="preserve">získali sme  finančné prostriedky z 2% daní z príjmu. </w:t>
      </w:r>
    </w:p>
    <w:p w14:paraId="41C25B90" w14:textId="77777777" w:rsidR="00FD5984" w:rsidRPr="00FD5984" w:rsidRDefault="00FD5984" w:rsidP="00FD5984">
      <w:pPr>
        <w:rPr>
          <w:rFonts w:ascii="Times New Roman" w:hAnsi="Times New Roman" w:cs="Times New Roman"/>
          <w:sz w:val="24"/>
          <w:szCs w:val="24"/>
        </w:rPr>
      </w:pPr>
    </w:p>
    <w:p w14:paraId="583F74E9" w14:textId="77777777" w:rsidR="00FD5984" w:rsidRPr="00FD5984" w:rsidRDefault="00FD5984" w:rsidP="00FD5984">
      <w:pPr>
        <w:rPr>
          <w:rFonts w:ascii="Times New Roman" w:hAnsi="Times New Roman" w:cs="Times New Roman"/>
          <w:sz w:val="24"/>
          <w:szCs w:val="24"/>
        </w:rPr>
      </w:pPr>
      <w:r w:rsidRPr="00FD5984">
        <w:rPr>
          <w:rFonts w:ascii="Times New Roman" w:hAnsi="Times New Roman" w:cs="Times New Roman"/>
          <w:sz w:val="24"/>
          <w:szCs w:val="24"/>
        </w:rPr>
        <w:t xml:space="preserve">Naďalej sa budeme snažiť o zveľaďovanie materskej školy, aby sme boli modernou materskou školou kam radi prichádzajú deti, rodičia, zamestnanci aj návštevníci MŠ. </w:t>
      </w:r>
    </w:p>
    <w:p w14:paraId="1574E112" w14:textId="77777777" w:rsidR="00FD5984" w:rsidRPr="00FD5984" w:rsidRDefault="00FD5984" w:rsidP="00FD5984">
      <w:pPr>
        <w:rPr>
          <w:rFonts w:ascii="Times New Roman" w:hAnsi="Times New Roman" w:cs="Times New Roman"/>
          <w:sz w:val="24"/>
          <w:szCs w:val="24"/>
        </w:rPr>
      </w:pPr>
    </w:p>
    <w:p w14:paraId="3FEB1B86" w14:textId="77777777" w:rsidR="00FD5984" w:rsidRPr="00FD5984" w:rsidRDefault="00FD5984" w:rsidP="00FD5984">
      <w:pPr>
        <w:rPr>
          <w:rFonts w:ascii="Times New Roman" w:hAnsi="Times New Roman" w:cs="Times New Roman"/>
          <w:b/>
          <w:sz w:val="24"/>
          <w:szCs w:val="24"/>
        </w:rPr>
      </w:pPr>
    </w:p>
    <w:p w14:paraId="398BAF0F" w14:textId="77777777" w:rsidR="00FD5984" w:rsidRPr="00FD5984" w:rsidRDefault="00FD5984" w:rsidP="00FD5984">
      <w:pPr>
        <w:rPr>
          <w:rFonts w:ascii="Times New Roman" w:hAnsi="Times New Roman" w:cs="Times New Roman"/>
          <w:sz w:val="24"/>
          <w:szCs w:val="24"/>
        </w:rPr>
      </w:pPr>
    </w:p>
    <w:p w14:paraId="3EC7A1F3" w14:textId="77777777" w:rsidR="00FD5984" w:rsidRPr="00FD5984" w:rsidRDefault="00FD5984" w:rsidP="00FD5984">
      <w:pPr>
        <w:rPr>
          <w:rFonts w:ascii="Times New Roman" w:hAnsi="Times New Roman" w:cs="Times New Roman"/>
          <w:sz w:val="24"/>
          <w:szCs w:val="24"/>
        </w:rPr>
      </w:pPr>
    </w:p>
    <w:p w14:paraId="0B9CB668" w14:textId="77777777" w:rsidR="00FD5984" w:rsidRPr="00FD5984" w:rsidRDefault="00FD5984" w:rsidP="00FD5984">
      <w:pPr>
        <w:rPr>
          <w:rFonts w:ascii="Times New Roman" w:hAnsi="Times New Roman" w:cs="Times New Roman"/>
          <w:sz w:val="24"/>
          <w:szCs w:val="24"/>
        </w:rPr>
      </w:pPr>
    </w:p>
    <w:p w14:paraId="160E6011" w14:textId="77777777" w:rsidR="00FD5984" w:rsidRPr="00FD5984" w:rsidRDefault="00FD5984" w:rsidP="00FD5984">
      <w:pPr>
        <w:rPr>
          <w:rFonts w:ascii="Times New Roman" w:hAnsi="Times New Roman" w:cs="Times New Roman"/>
          <w:sz w:val="24"/>
          <w:szCs w:val="24"/>
        </w:rPr>
      </w:pPr>
    </w:p>
    <w:p w14:paraId="40882D10" w14:textId="77777777" w:rsidR="00FD5984" w:rsidRPr="00FD5984" w:rsidRDefault="00FD5984" w:rsidP="00FD5984">
      <w:pPr>
        <w:rPr>
          <w:rFonts w:ascii="Times New Roman" w:hAnsi="Times New Roman" w:cs="Times New Roman"/>
          <w:sz w:val="24"/>
          <w:szCs w:val="24"/>
        </w:rPr>
      </w:pPr>
    </w:p>
    <w:p w14:paraId="4335A431" w14:textId="77777777" w:rsidR="00FD5984" w:rsidRPr="00FD5984" w:rsidRDefault="00FD5984" w:rsidP="00FD5984">
      <w:pPr>
        <w:rPr>
          <w:rFonts w:ascii="Times New Roman" w:hAnsi="Times New Roman" w:cs="Times New Roman"/>
          <w:sz w:val="24"/>
          <w:szCs w:val="24"/>
        </w:rPr>
      </w:pPr>
    </w:p>
    <w:p w14:paraId="7BE8BC6C" w14:textId="77777777" w:rsidR="00FD5984" w:rsidRPr="00FD5984" w:rsidRDefault="00FD5984" w:rsidP="00FD5984">
      <w:pPr>
        <w:rPr>
          <w:rFonts w:ascii="Times New Roman" w:hAnsi="Times New Roman" w:cs="Times New Roman"/>
          <w:sz w:val="24"/>
          <w:szCs w:val="24"/>
        </w:rPr>
      </w:pPr>
    </w:p>
    <w:p w14:paraId="2A916629" w14:textId="77777777" w:rsidR="00FD5984" w:rsidRPr="00FD5984" w:rsidRDefault="00FD5984" w:rsidP="00FD5984">
      <w:pPr>
        <w:rPr>
          <w:rFonts w:ascii="Times New Roman" w:hAnsi="Times New Roman" w:cs="Times New Roman"/>
          <w:sz w:val="24"/>
          <w:szCs w:val="24"/>
        </w:rPr>
      </w:pPr>
    </w:p>
    <w:p w14:paraId="70CCDAAE" w14:textId="77777777" w:rsidR="00FF782E" w:rsidRPr="00FD5984" w:rsidRDefault="00FF782E">
      <w:pPr>
        <w:rPr>
          <w:rFonts w:ascii="Times New Roman" w:hAnsi="Times New Roman" w:cs="Times New Roman"/>
          <w:sz w:val="24"/>
          <w:szCs w:val="24"/>
        </w:rPr>
      </w:pPr>
    </w:p>
    <w:sectPr w:rsidR="00FF782E" w:rsidRPr="00FD5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441"/>
    <w:multiLevelType w:val="hybridMultilevel"/>
    <w:tmpl w:val="1CE4D78C"/>
    <w:lvl w:ilvl="0" w:tplc="B77EDB14">
      <w:start w:val="1"/>
      <w:numFmt w:val="decimal"/>
      <w:lvlText w:val="%1."/>
      <w:lvlJc w:val="left"/>
      <w:pPr>
        <w:ind w:left="36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 w15:restartNumberingAfterBreak="0">
    <w:nsid w:val="0D411B51"/>
    <w:multiLevelType w:val="hybridMultilevel"/>
    <w:tmpl w:val="A01E0DFA"/>
    <w:lvl w:ilvl="0" w:tplc="0405000D">
      <w:start w:val="1"/>
      <w:numFmt w:val="bullet"/>
      <w:lvlText w:val=""/>
      <w:lvlJc w:val="left"/>
      <w:pPr>
        <w:ind w:left="2205" w:hanging="360"/>
      </w:pPr>
      <w:rPr>
        <w:rFonts w:ascii="Wingdings" w:hAnsi="Wingdings" w:hint="default"/>
      </w:rPr>
    </w:lvl>
    <w:lvl w:ilvl="1" w:tplc="04050003">
      <w:start w:val="1"/>
      <w:numFmt w:val="bullet"/>
      <w:lvlText w:val="o"/>
      <w:lvlJc w:val="left"/>
      <w:pPr>
        <w:ind w:left="2925" w:hanging="360"/>
      </w:pPr>
      <w:rPr>
        <w:rFonts w:ascii="Courier New" w:hAnsi="Courier New" w:cs="Courier New" w:hint="default"/>
      </w:rPr>
    </w:lvl>
    <w:lvl w:ilvl="2" w:tplc="04050005">
      <w:start w:val="1"/>
      <w:numFmt w:val="bullet"/>
      <w:lvlText w:val=""/>
      <w:lvlJc w:val="left"/>
      <w:pPr>
        <w:ind w:left="3645" w:hanging="360"/>
      </w:pPr>
      <w:rPr>
        <w:rFonts w:ascii="Wingdings" w:hAnsi="Wingdings" w:hint="default"/>
      </w:rPr>
    </w:lvl>
    <w:lvl w:ilvl="3" w:tplc="04050001">
      <w:start w:val="1"/>
      <w:numFmt w:val="bullet"/>
      <w:lvlText w:val=""/>
      <w:lvlJc w:val="left"/>
      <w:pPr>
        <w:ind w:left="4365" w:hanging="360"/>
      </w:pPr>
      <w:rPr>
        <w:rFonts w:ascii="Symbol" w:hAnsi="Symbol" w:hint="default"/>
      </w:rPr>
    </w:lvl>
    <w:lvl w:ilvl="4" w:tplc="04050003">
      <w:start w:val="1"/>
      <w:numFmt w:val="bullet"/>
      <w:lvlText w:val="o"/>
      <w:lvlJc w:val="left"/>
      <w:pPr>
        <w:ind w:left="5085" w:hanging="360"/>
      </w:pPr>
      <w:rPr>
        <w:rFonts w:ascii="Courier New" w:hAnsi="Courier New" w:cs="Courier New" w:hint="default"/>
      </w:rPr>
    </w:lvl>
    <w:lvl w:ilvl="5" w:tplc="04050005">
      <w:start w:val="1"/>
      <w:numFmt w:val="bullet"/>
      <w:lvlText w:val=""/>
      <w:lvlJc w:val="left"/>
      <w:pPr>
        <w:ind w:left="5805" w:hanging="360"/>
      </w:pPr>
      <w:rPr>
        <w:rFonts w:ascii="Wingdings" w:hAnsi="Wingdings" w:hint="default"/>
      </w:rPr>
    </w:lvl>
    <w:lvl w:ilvl="6" w:tplc="04050001">
      <w:start w:val="1"/>
      <w:numFmt w:val="bullet"/>
      <w:lvlText w:val=""/>
      <w:lvlJc w:val="left"/>
      <w:pPr>
        <w:ind w:left="6525" w:hanging="360"/>
      </w:pPr>
      <w:rPr>
        <w:rFonts w:ascii="Symbol" w:hAnsi="Symbol" w:hint="default"/>
      </w:rPr>
    </w:lvl>
    <w:lvl w:ilvl="7" w:tplc="04050003">
      <w:start w:val="1"/>
      <w:numFmt w:val="bullet"/>
      <w:lvlText w:val="o"/>
      <w:lvlJc w:val="left"/>
      <w:pPr>
        <w:ind w:left="7245" w:hanging="360"/>
      </w:pPr>
      <w:rPr>
        <w:rFonts w:ascii="Courier New" w:hAnsi="Courier New" w:cs="Courier New" w:hint="default"/>
      </w:rPr>
    </w:lvl>
    <w:lvl w:ilvl="8" w:tplc="04050005">
      <w:start w:val="1"/>
      <w:numFmt w:val="bullet"/>
      <w:lvlText w:val=""/>
      <w:lvlJc w:val="left"/>
      <w:pPr>
        <w:ind w:left="7965" w:hanging="360"/>
      </w:pPr>
      <w:rPr>
        <w:rFonts w:ascii="Wingdings" w:hAnsi="Wingdings" w:hint="default"/>
      </w:rPr>
    </w:lvl>
  </w:abstractNum>
  <w:abstractNum w:abstractNumId="2" w15:restartNumberingAfterBreak="0">
    <w:nsid w:val="24213D10"/>
    <w:multiLevelType w:val="hybridMultilevel"/>
    <w:tmpl w:val="F2B00952"/>
    <w:lvl w:ilvl="0" w:tplc="04050017">
      <w:start w:val="8"/>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4255F8"/>
    <w:multiLevelType w:val="hybridMultilevel"/>
    <w:tmpl w:val="9E24781A"/>
    <w:lvl w:ilvl="0" w:tplc="041B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478B74C4"/>
    <w:multiLevelType w:val="hybridMultilevel"/>
    <w:tmpl w:val="A998D932"/>
    <w:lvl w:ilvl="0" w:tplc="041B000D">
      <w:start w:val="1"/>
      <w:numFmt w:val="bullet"/>
      <w:lvlText w:val=""/>
      <w:lvlJc w:val="left"/>
      <w:pPr>
        <w:ind w:left="1110" w:hanging="360"/>
      </w:pPr>
      <w:rPr>
        <w:rFonts w:ascii="Wingdings" w:hAnsi="Wingdings" w:hint="default"/>
      </w:rPr>
    </w:lvl>
    <w:lvl w:ilvl="1" w:tplc="041B0003">
      <w:start w:val="1"/>
      <w:numFmt w:val="bullet"/>
      <w:lvlText w:val="o"/>
      <w:lvlJc w:val="left"/>
      <w:pPr>
        <w:ind w:left="1830" w:hanging="360"/>
      </w:pPr>
      <w:rPr>
        <w:rFonts w:ascii="Courier New" w:hAnsi="Courier New" w:cs="Courier New" w:hint="default"/>
      </w:rPr>
    </w:lvl>
    <w:lvl w:ilvl="2" w:tplc="041B0005">
      <w:start w:val="1"/>
      <w:numFmt w:val="bullet"/>
      <w:lvlText w:val=""/>
      <w:lvlJc w:val="left"/>
      <w:pPr>
        <w:ind w:left="2550" w:hanging="360"/>
      </w:pPr>
      <w:rPr>
        <w:rFonts w:ascii="Wingdings" w:hAnsi="Wingdings" w:hint="default"/>
      </w:rPr>
    </w:lvl>
    <w:lvl w:ilvl="3" w:tplc="041B0001">
      <w:start w:val="1"/>
      <w:numFmt w:val="bullet"/>
      <w:lvlText w:val=""/>
      <w:lvlJc w:val="left"/>
      <w:pPr>
        <w:ind w:left="3270" w:hanging="360"/>
      </w:pPr>
      <w:rPr>
        <w:rFonts w:ascii="Symbol" w:hAnsi="Symbol" w:hint="default"/>
      </w:rPr>
    </w:lvl>
    <w:lvl w:ilvl="4" w:tplc="041B0003">
      <w:start w:val="1"/>
      <w:numFmt w:val="bullet"/>
      <w:lvlText w:val="o"/>
      <w:lvlJc w:val="left"/>
      <w:pPr>
        <w:ind w:left="3990" w:hanging="360"/>
      </w:pPr>
      <w:rPr>
        <w:rFonts w:ascii="Courier New" w:hAnsi="Courier New" w:cs="Courier New" w:hint="default"/>
      </w:rPr>
    </w:lvl>
    <w:lvl w:ilvl="5" w:tplc="041B0005">
      <w:start w:val="1"/>
      <w:numFmt w:val="bullet"/>
      <w:lvlText w:val=""/>
      <w:lvlJc w:val="left"/>
      <w:pPr>
        <w:ind w:left="4710" w:hanging="360"/>
      </w:pPr>
      <w:rPr>
        <w:rFonts w:ascii="Wingdings" w:hAnsi="Wingdings" w:hint="default"/>
      </w:rPr>
    </w:lvl>
    <w:lvl w:ilvl="6" w:tplc="041B0001">
      <w:start w:val="1"/>
      <w:numFmt w:val="bullet"/>
      <w:lvlText w:val=""/>
      <w:lvlJc w:val="left"/>
      <w:pPr>
        <w:ind w:left="5430" w:hanging="360"/>
      </w:pPr>
      <w:rPr>
        <w:rFonts w:ascii="Symbol" w:hAnsi="Symbol" w:hint="default"/>
      </w:rPr>
    </w:lvl>
    <w:lvl w:ilvl="7" w:tplc="041B0003">
      <w:start w:val="1"/>
      <w:numFmt w:val="bullet"/>
      <w:lvlText w:val="o"/>
      <w:lvlJc w:val="left"/>
      <w:pPr>
        <w:ind w:left="6150" w:hanging="360"/>
      </w:pPr>
      <w:rPr>
        <w:rFonts w:ascii="Courier New" w:hAnsi="Courier New" w:cs="Courier New" w:hint="default"/>
      </w:rPr>
    </w:lvl>
    <w:lvl w:ilvl="8" w:tplc="041B0005">
      <w:start w:val="1"/>
      <w:numFmt w:val="bullet"/>
      <w:lvlText w:val=""/>
      <w:lvlJc w:val="left"/>
      <w:pPr>
        <w:ind w:left="6870" w:hanging="360"/>
      </w:pPr>
      <w:rPr>
        <w:rFonts w:ascii="Wingdings" w:hAnsi="Wingdings" w:hint="default"/>
      </w:rPr>
    </w:lvl>
  </w:abstractNum>
  <w:abstractNum w:abstractNumId="5" w15:restartNumberingAfterBreak="0">
    <w:nsid w:val="4BD85EC4"/>
    <w:multiLevelType w:val="hybridMultilevel"/>
    <w:tmpl w:val="E4D43FDE"/>
    <w:lvl w:ilvl="0" w:tplc="804ED494">
      <w:start w:val="3"/>
      <w:numFmt w:val="bullet"/>
      <w:lvlText w:val="-"/>
      <w:lvlJc w:val="left"/>
      <w:pPr>
        <w:ind w:left="1440" w:hanging="360"/>
      </w:pPr>
      <w:rPr>
        <w:rFonts w:ascii="Cambria" w:eastAsia="Times New Roman" w:hAnsi="Cambria" w:cs="Cambria"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6" w15:restartNumberingAfterBreak="0">
    <w:nsid w:val="5F95232B"/>
    <w:multiLevelType w:val="hybridMultilevel"/>
    <w:tmpl w:val="BA8E5316"/>
    <w:lvl w:ilvl="0" w:tplc="804ED494">
      <w:start w:val="3"/>
      <w:numFmt w:val="bullet"/>
      <w:lvlText w:val="-"/>
      <w:lvlJc w:val="left"/>
      <w:pPr>
        <w:ind w:left="750" w:hanging="360"/>
      </w:pPr>
      <w:rPr>
        <w:rFonts w:ascii="Cambria" w:eastAsia="Times New Roman" w:hAnsi="Cambria" w:cs="Cambria" w:hint="default"/>
      </w:rPr>
    </w:lvl>
    <w:lvl w:ilvl="1" w:tplc="041B0003">
      <w:start w:val="1"/>
      <w:numFmt w:val="bullet"/>
      <w:lvlText w:val="o"/>
      <w:lvlJc w:val="left"/>
      <w:pPr>
        <w:ind w:left="1470" w:hanging="360"/>
      </w:pPr>
      <w:rPr>
        <w:rFonts w:ascii="Courier New" w:hAnsi="Courier New" w:cs="Courier New" w:hint="default"/>
      </w:rPr>
    </w:lvl>
    <w:lvl w:ilvl="2" w:tplc="041B0005">
      <w:start w:val="1"/>
      <w:numFmt w:val="bullet"/>
      <w:lvlText w:val=""/>
      <w:lvlJc w:val="left"/>
      <w:pPr>
        <w:ind w:left="2190" w:hanging="360"/>
      </w:pPr>
      <w:rPr>
        <w:rFonts w:ascii="Wingdings" w:hAnsi="Wingdings" w:hint="default"/>
      </w:rPr>
    </w:lvl>
    <w:lvl w:ilvl="3" w:tplc="041B0001">
      <w:start w:val="1"/>
      <w:numFmt w:val="bullet"/>
      <w:lvlText w:val=""/>
      <w:lvlJc w:val="left"/>
      <w:pPr>
        <w:ind w:left="2910" w:hanging="360"/>
      </w:pPr>
      <w:rPr>
        <w:rFonts w:ascii="Symbol" w:hAnsi="Symbol" w:hint="default"/>
      </w:rPr>
    </w:lvl>
    <w:lvl w:ilvl="4" w:tplc="041B0003">
      <w:start w:val="1"/>
      <w:numFmt w:val="bullet"/>
      <w:lvlText w:val="o"/>
      <w:lvlJc w:val="left"/>
      <w:pPr>
        <w:ind w:left="3630" w:hanging="360"/>
      </w:pPr>
      <w:rPr>
        <w:rFonts w:ascii="Courier New" w:hAnsi="Courier New" w:cs="Courier New" w:hint="default"/>
      </w:rPr>
    </w:lvl>
    <w:lvl w:ilvl="5" w:tplc="041B0005">
      <w:start w:val="1"/>
      <w:numFmt w:val="bullet"/>
      <w:lvlText w:val=""/>
      <w:lvlJc w:val="left"/>
      <w:pPr>
        <w:ind w:left="4350" w:hanging="360"/>
      </w:pPr>
      <w:rPr>
        <w:rFonts w:ascii="Wingdings" w:hAnsi="Wingdings" w:hint="default"/>
      </w:rPr>
    </w:lvl>
    <w:lvl w:ilvl="6" w:tplc="041B0001">
      <w:start w:val="1"/>
      <w:numFmt w:val="bullet"/>
      <w:lvlText w:val=""/>
      <w:lvlJc w:val="left"/>
      <w:pPr>
        <w:ind w:left="5070" w:hanging="360"/>
      </w:pPr>
      <w:rPr>
        <w:rFonts w:ascii="Symbol" w:hAnsi="Symbol" w:hint="default"/>
      </w:rPr>
    </w:lvl>
    <w:lvl w:ilvl="7" w:tplc="041B0003">
      <w:start w:val="1"/>
      <w:numFmt w:val="bullet"/>
      <w:lvlText w:val="o"/>
      <w:lvlJc w:val="left"/>
      <w:pPr>
        <w:ind w:left="5790" w:hanging="360"/>
      </w:pPr>
      <w:rPr>
        <w:rFonts w:ascii="Courier New" w:hAnsi="Courier New" w:cs="Courier New" w:hint="default"/>
      </w:rPr>
    </w:lvl>
    <w:lvl w:ilvl="8" w:tplc="041B0005">
      <w:start w:val="1"/>
      <w:numFmt w:val="bullet"/>
      <w:lvlText w:val=""/>
      <w:lvlJc w:val="left"/>
      <w:pPr>
        <w:ind w:left="6510" w:hanging="360"/>
      </w:pPr>
      <w:rPr>
        <w:rFonts w:ascii="Wingdings" w:hAnsi="Wingdings" w:hint="default"/>
      </w:rPr>
    </w:lvl>
  </w:abstractNum>
  <w:abstractNum w:abstractNumId="7" w15:restartNumberingAfterBreak="0">
    <w:nsid w:val="659978F9"/>
    <w:multiLevelType w:val="hybridMultilevel"/>
    <w:tmpl w:val="A02C23D6"/>
    <w:lvl w:ilvl="0" w:tplc="3C3AD15E">
      <w:start w:val="1"/>
      <w:numFmt w:val="upperRoman"/>
      <w:lvlText w:val="%1."/>
      <w:lvlJc w:val="left"/>
      <w:pPr>
        <w:ind w:left="1429" w:hanging="720"/>
      </w:pPr>
      <w:rPr>
        <w:b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8" w15:restartNumberingAfterBreak="0">
    <w:nsid w:val="700D62EF"/>
    <w:multiLevelType w:val="hybridMultilevel"/>
    <w:tmpl w:val="1A6C036C"/>
    <w:lvl w:ilvl="0" w:tplc="0405000D">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9" w15:restartNumberingAfterBreak="0">
    <w:nsid w:val="71CA16D6"/>
    <w:multiLevelType w:val="hybridMultilevel"/>
    <w:tmpl w:val="97EE0292"/>
    <w:lvl w:ilvl="0" w:tplc="199E05A2">
      <w:start w:val="1"/>
      <w:numFmt w:val="upperRoman"/>
      <w:lvlText w:val="%1."/>
      <w:lvlJc w:val="left"/>
      <w:pPr>
        <w:ind w:left="1146"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65545125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659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732335">
    <w:abstractNumId w:val="4"/>
  </w:num>
  <w:num w:numId="4" w16cid:durableId="355624247">
    <w:abstractNumId w:val="6"/>
  </w:num>
  <w:num w:numId="5" w16cid:durableId="1072853293">
    <w:abstractNumId w:val="5"/>
  </w:num>
  <w:num w:numId="6" w16cid:durableId="1159275597">
    <w:abstractNumId w:val="8"/>
  </w:num>
  <w:num w:numId="7" w16cid:durableId="773524343">
    <w:abstractNumId w:val="1"/>
  </w:num>
  <w:num w:numId="8" w16cid:durableId="1703748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0615466">
    <w:abstractNumId w:val="3"/>
  </w:num>
  <w:num w:numId="10" w16cid:durableId="1482886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84"/>
    <w:rsid w:val="000B5909"/>
    <w:rsid w:val="00126B7D"/>
    <w:rsid w:val="001539F7"/>
    <w:rsid w:val="001935FF"/>
    <w:rsid w:val="001B178A"/>
    <w:rsid w:val="00227594"/>
    <w:rsid w:val="0023122A"/>
    <w:rsid w:val="003269EC"/>
    <w:rsid w:val="00334913"/>
    <w:rsid w:val="004936F3"/>
    <w:rsid w:val="00527AAE"/>
    <w:rsid w:val="00563682"/>
    <w:rsid w:val="007A0AC4"/>
    <w:rsid w:val="00832850"/>
    <w:rsid w:val="008A348B"/>
    <w:rsid w:val="008E5283"/>
    <w:rsid w:val="008F7241"/>
    <w:rsid w:val="0096469C"/>
    <w:rsid w:val="00A040A2"/>
    <w:rsid w:val="00A27886"/>
    <w:rsid w:val="00A27906"/>
    <w:rsid w:val="00AB4C6B"/>
    <w:rsid w:val="00AD228A"/>
    <w:rsid w:val="00B40FA8"/>
    <w:rsid w:val="00C65A1B"/>
    <w:rsid w:val="00C86BDA"/>
    <w:rsid w:val="00E04A97"/>
    <w:rsid w:val="00E06379"/>
    <w:rsid w:val="00E651C7"/>
    <w:rsid w:val="00E83334"/>
    <w:rsid w:val="00E93A6C"/>
    <w:rsid w:val="00EB25B3"/>
    <w:rsid w:val="00EC0454"/>
    <w:rsid w:val="00EF3DCB"/>
    <w:rsid w:val="00F06E46"/>
    <w:rsid w:val="00FC48B4"/>
    <w:rsid w:val="00FD5984"/>
    <w:rsid w:val="00FF78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A66F"/>
  <w15:chartTrackingRefBased/>
  <w15:docId w15:val="{D96326D0-7162-4315-A17A-41F23F4C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D5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D5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D598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D598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FD598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FD598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D598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D598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D598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D598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D598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D598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D598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D598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D598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D598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D598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D5984"/>
    <w:rPr>
      <w:rFonts w:eastAsiaTheme="majorEastAsia" w:cstheme="majorBidi"/>
      <w:color w:val="272727" w:themeColor="text1" w:themeTint="D8"/>
    </w:rPr>
  </w:style>
  <w:style w:type="paragraph" w:styleId="Nzov">
    <w:name w:val="Title"/>
    <w:basedOn w:val="Normlny"/>
    <w:next w:val="Normlny"/>
    <w:link w:val="NzovChar"/>
    <w:uiPriority w:val="10"/>
    <w:qFormat/>
    <w:rsid w:val="00FD5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D598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D598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D598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D598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D5984"/>
    <w:rPr>
      <w:i/>
      <w:iCs/>
      <w:color w:val="404040" w:themeColor="text1" w:themeTint="BF"/>
    </w:rPr>
  </w:style>
  <w:style w:type="paragraph" w:styleId="Odsekzoznamu">
    <w:name w:val="List Paragraph"/>
    <w:basedOn w:val="Normlny"/>
    <w:uiPriority w:val="34"/>
    <w:qFormat/>
    <w:rsid w:val="00FD5984"/>
    <w:pPr>
      <w:ind w:left="720"/>
      <w:contextualSpacing/>
    </w:pPr>
  </w:style>
  <w:style w:type="character" w:styleId="Intenzvnezvraznenie">
    <w:name w:val="Intense Emphasis"/>
    <w:basedOn w:val="Predvolenpsmoodseku"/>
    <w:uiPriority w:val="21"/>
    <w:qFormat/>
    <w:rsid w:val="00FD5984"/>
    <w:rPr>
      <w:i/>
      <w:iCs/>
      <w:color w:val="2F5496" w:themeColor="accent1" w:themeShade="BF"/>
    </w:rPr>
  </w:style>
  <w:style w:type="paragraph" w:styleId="Zvraznencitcia">
    <w:name w:val="Intense Quote"/>
    <w:basedOn w:val="Normlny"/>
    <w:next w:val="Normlny"/>
    <w:link w:val="ZvraznencitciaChar"/>
    <w:uiPriority w:val="30"/>
    <w:qFormat/>
    <w:rsid w:val="00FD5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D5984"/>
    <w:rPr>
      <w:i/>
      <w:iCs/>
      <w:color w:val="2F5496" w:themeColor="accent1" w:themeShade="BF"/>
    </w:rPr>
  </w:style>
  <w:style w:type="character" w:styleId="Zvraznenodkaz">
    <w:name w:val="Intense Reference"/>
    <w:basedOn w:val="Predvolenpsmoodseku"/>
    <w:uiPriority w:val="32"/>
    <w:qFormat/>
    <w:rsid w:val="00FD5984"/>
    <w:rPr>
      <w:b/>
      <w:bCs/>
      <w:smallCaps/>
      <w:color w:val="2F5496" w:themeColor="accent1" w:themeShade="BF"/>
      <w:spacing w:val="5"/>
    </w:rPr>
  </w:style>
  <w:style w:type="character" w:styleId="Hypertextovprepojenie">
    <w:name w:val="Hyperlink"/>
    <w:basedOn w:val="Predvolenpsmoodseku"/>
    <w:uiPriority w:val="99"/>
    <w:unhideWhenUsed/>
    <w:rsid w:val="00FD5984"/>
    <w:rPr>
      <w:color w:val="0563C1" w:themeColor="hyperlink"/>
      <w:u w:val="single"/>
    </w:rPr>
  </w:style>
  <w:style w:type="character" w:styleId="Nevyrieenzmienka">
    <w:name w:val="Unresolved Mention"/>
    <w:basedOn w:val="Predvolenpsmoodseku"/>
    <w:uiPriority w:val="99"/>
    <w:semiHidden/>
    <w:unhideWhenUsed/>
    <w:rsid w:val="00FD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60063">
      <w:bodyDiv w:val="1"/>
      <w:marLeft w:val="0"/>
      <w:marRight w:val="0"/>
      <w:marTop w:val="0"/>
      <w:marBottom w:val="0"/>
      <w:divBdr>
        <w:top w:val="none" w:sz="0" w:space="0" w:color="auto"/>
        <w:left w:val="none" w:sz="0" w:space="0" w:color="auto"/>
        <w:bottom w:val="none" w:sz="0" w:space="0" w:color="auto"/>
        <w:right w:val="none" w:sz="0" w:space="0" w:color="auto"/>
      </w:divBdr>
    </w:div>
    <w:div w:id="17069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sto.hurbanovo@hurbanovo.sk" TargetMode="External"/><Relationship Id="rId5" Type="http://schemas.openxmlformats.org/officeDocument/2006/relationships/hyperlink" Target="mailto:mshurbanovo@mshurbanov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2659</Words>
  <Characters>15162</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mshurbanovo@mshurbanovo.sk</dc:creator>
  <cp:keywords/>
  <dc:description/>
  <cp:lastModifiedBy>mshurbanovo@mshurbanovo.sk</cp:lastModifiedBy>
  <cp:revision>15</cp:revision>
  <cp:lastPrinted>2025-10-23T09:39:00Z</cp:lastPrinted>
  <dcterms:created xsi:type="dcterms:W3CDTF">2025-07-04T09:35:00Z</dcterms:created>
  <dcterms:modified xsi:type="dcterms:W3CDTF">2025-10-23T11:23:00Z</dcterms:modified>
</cp:coreProperties>
</file>